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7A3F2" w14:textId="77777777" w:rsidR="00895AA3" w:rsidRPr="005A3B53" w:rsidRDefault="00895AA3" w:rsidP="00895AA3">
      <w:pPr>
        <w:spacing w:line="360" w:lineRule="auto"/>
        <w:jc w:val="center"/>
        <w:rPr>
          <w:rFonts w:ascii="Arial" w:hAnsi="Arial" w:cs="Arial"/>
          <w:b/>
          <w:sz w:val="22"/>
          <w:szCs w:val="22"/>
        </w:rPr>
      </w:pPr>
      <w:bookmarkStart w:id="0" w:name="Preambuła"/>
      <w:r w:rsidRPr="003D06EB">
        <w:rPr>
          <w:rFonts w:ascii="Arial" w:hAnsi="Arial" w:cs="Arial"/>
          <w:b/>
          <w:sz w:val="22"/>
          <w:szCs w:val="22"/>
        </w:rPr>
        <w:t xml:space="preserve">UMOWA </w:t>
      </w:r>
      <w:r w:rsidRPr="005A3B53">
        <w:rPr>
          <w:rFonts w:ascii="Arial" w:hAnsi="Arial" w:cs="Arial"/>
          <w:b/>
          <w:sz w:val="22"/>
          <w:szCs w:val="22"/>
        </w:rPr>
        <w:t>nr __________</w:t>
      </w:r>
    </w:p>
    <w:p w14:paraId="20193270" w14:textId="790384CF" w:rsidR="00895AA3" w:rsidRPr="005A3B53" w:rsidRDefault="00895AA3" w:rsidP="00895AA3">
      <w:pPr>
        <w:spacing w:line="360" w:lineRule="auto"/>
        <w:jc w:val="center"/>
        <w:rPr>
          <w:rFonts w:ascii="Arial" w:hAnsi="Arial" w:cs="Arial"/>
          <w:b/>
          <w:sz w:val="22"/>
          <w:szCs w:val="22"/>
        </w:rPr>
      </w:pPr>
      <w:r w:rsidRPr="005A3B53">
        <w:rPr>
          <w:rFonts w:ascii="Arial" w:hAnsi="Arial" w:cs="Arial"/>
          <w:b/>
          <w:sz w:val="22"/>
          <w:szCs w:val="22"/>
        </w:rPr>
        <w:t xml:space="preserve">zawarta w dniu ________/zawarta z dniem złożenia ostatniego podpisu przez przedstawiciela Stron </w:t>
      </w:r>
      <w:r w:rsidRPr="005A3B53">
        <w:rPr>
          <w:rFonts w:ascii="Arial" w:hAnsi="Arial" w:cs="Arial"/>
          <w:b/>
          <w:i/>
          <w:sz w:val="22"/>
          <w:szCs w:val="22"/>
        </w:rPr>
        <w:t xml:space="preserve">(wariant 2 ma zastosowanie w przypadku umów zawieranych </w:t>
      </w:r>
      <w:r w:rsidR="00231407">
        <w:rPr>
          <w:rFonts w:ascii="Arial" w:hAnsi="Arial" w:cs="Arial"/>
          <w:b/>
          <w:i/>
          <w:sz w:val="22"/>
          <w:szCs w:val="22"/>
        </w:rPr>
        <w:br/>
      </w:r>
      <w:r w:rsidRPr="005A3B53">
        <w:rPr>
          <w:rFonts w:ascii="Arial" w:hAnsi="Arial" w:cs="Arial"/>
          <w:b/>
          <w:i/>
          <w:sz w:val="22"/>
          <w:szCs w:val="22"/>
        </w:rPr>
        <w:t>w formie elektronicznej)</w:t>
      </w:r>
      <w:r w:rsidRPr="005A3B53">
        <w:rPr>
          <w:rFonts w:ascii="Arial" w:hAnsi="Arial" w:cs="Arial"/>
          <w:b/>
          <w:sz w:val="22"/>
          <w:szCs w:val="22"/>
        </w:rPr>
        <w:t>, w ____________ (dalej: „Umowa”)</w:t>
      </w:r>
    </w:p>
    <w:p w14:paraId="01B0BD06" w14:textId="77777777" w:rsidR="00895AA3" w:rsidRPr="003D06EB" w:rsidRDefault="00895AA3" w:rsidP="00895AA3">
      <w:pPr>
        <w:spacing w:line="360" w:lineRule="auto"/>
        <w:jc w:val="center"/>
        <w:rPr>
          <w:rFonts w:ascii="Arial" w:hAnsi="Arial" w:cs="Arial"/>
          <w:b/>
          <w:sz w:val="22"/>
          <w:szCs w:val="22"/>
        </w:rPr>
      </w:pPr>
      <w:r w:rsidRPr="005A3B53">
        <w:rPr>
          <w:rFonts w:ascii="Arial" w:hAnsi="Arial" w:cs="Arial"/>
          <w:b/>
          <w:sz w:val="22"/>
          <w:szCs w:val="22"/>
        </w:rPr>
        <w:t>pomiędzy</w:t>
      </w:r>
    </w:p>
    <w:p w14:paraId="74502EFC" w14:textId="77777777" w:rsidR="00895AA3" w:rsidRPr="003D06EB" w:rsidRDefault="00895AA3" w:rsidP="00895AA3">
      <w:pPr>
        <w:spacing w:line="360" w:lineRule="auto"/>
        <w:jc w:val="both"/>
        <w:rPr>
          <w:rFonts w:ascii="Arial" w:hAnsi="Arial" w:cs="Arial"/>
          <w:b/>
          <w:sz w:val="22"/>
          <w:szCs w:val="22"/>
        </w:rPr>
      </w:pPr>
    </w:p>
    <w:p w14:paraId="43276AA7" w14:textId="374A6FC0"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b/>
          <w:sz w:val="22"/>
          <w:szCs w:val="22"/>
        </w:rPr>
        <w:t>PKP Polskie Linie Kolejowe S.A.</w:t>
      </w:r>
      <w:r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5A3B53">
        <w:rPr>
          <w:rFonts w:ascii="Arial" w:hAnsi="Arial" w:cs="Arial"/>
          <w:sz w:val="22"/>
          <w:szCs w:val="22"/>
        </w:rPr>
        <w:t>3</w:t>
      </w:r>
      <w:r w:rsidR="00A13881">
        <w:rPr>
          <w:rFonts w:ascii="Arial" w:hAnsi="Arial" w:cs="Arial"/>
          <w:sz w:val="22"/>
          <w:szCs w:val="22"/>
        </w:rPr>
        <w:t>7</w:t>
      </w:r>
      <w:r w:rsidR="005A3B53">
        <w:rPr>
          <w:rFonts w:ascii="Arial" w:hAnsi="Arial" w:cs="Arial"/>
          <w:sz w:val="22"/>
          <w:szCs w:val="22"/>
        </w:rPr>
        <w:t> </w:t>
      </w:r>
      <w:r w:rsidR="00A13881">
        <w:rPr>
          <w:rFonts w:ascii="Arial" w:hAnsi="Arial" w:cs="Arial"/>
          <w:sz w:val="22"/>
          <w:szCs w:val="22"/>
        </w:rPr>
        <w:t>277</w:t>
      </w:r>
      <w:r w:rsidR="005A3B53">
        <w:rPr>
          <w:rFonts w:ascii="Arial" w:hAnsi="Arial" w:cs="Arial"/>
          <w:sz w:val="22"/>
          <w:szCs w:val="22"/>
        </w:rPr>
        <w:t> </w:t>
      </w:r>
      <w:r w:rsidR="00A13881">
        <w:rPr>
          <w:rFonts w:ascii="Arial" w:hAnsi="Arial" w:cs="Arial"/>
          <w:sz w:val="22"/>
          <w:szCs w:val="22"/>
        </w:rPr>
        <w:t>023</w:t>
      </w:r>
      <w:r w:rsidR="005A3B53">
        <w:rPr>
          <w:rFonts w:ascii="Arial" w:hAnsi="Arial" w:cs="Arial"/>
          <w:sz w:val="22"/>
          <w:szCs w:val="22"/>
        </w:rPr>
        <w:t> 000,00</w:t>
      </w:r>
      <w:r w:rsidRPr="003D06EB">
        <w:rPr>
          <w:rFonts w:ascii="Arial" w:hAnsi="Arial" w:cs="Arial"/>
          <w:sz w:val="22"/>
          <w:szCs w:val="22"/>
        </w:rPr>
        <w:t xml:space="preserve"> złotych, opłaconym w całości, posiadającą numer NIP PL 113-23-16-427, posiadającą numer REGON 017319027, </w:t>
      </w:r>
      <w:r w:rsidRPr="005A3B53">
        <w:rPr>
          <w:rFonts w:ascii="Arial" w:hAnsi="Arial" w:cs="Arial"/>
          <w:iCs/>
          <w:sz w:val="22"/>
          <w:szCs w:val="22"/>
        </w:rPr>
        <w:t>w imieniu której działa</w:t>
      </w:r>
      <w:r w:rsidRPr="003D06EB">
        <w:rPr>
          <w:rFonts w:ascii="Arial" w:hAnsi="Arial" w:cs="Arial"/>
          <w:sz w:val="22"/>
          <w:szCs w:val="22"/>
        </w:rPr>
        <w:t xml:space="preserve"> </w:t>
      </w:r>
      <w:r w:rsidR="005A3B53" w:rsidRPr="005A3B53">
        <w:rPr>
          <w:rFonts w:ascii="Arial" w:hAnsi="Arial" w:cs="Arial"/>
          <w:sz w:val="22"/>
          <w:szCs w:val="22"/>
        </w:rPr>
        <w:t xml:space="preserve">Zakład Linii Kolejowych </w:t>
      </w:r>
      <w:r w:rsidR="00231407">
        <w:rPr>
          <w:rFonts w:ascii="Arial" w:hAnsi="Arial" w:cs="Arial"/>
          <w:sz w:val="22"/>
          <w:szCs w:val="22"/>
        </w:rPr>
        <w:br/>
      </w:r>
      <w:r w:rsidR="005A3B53" w:rsidRPr="005A3B53">
        <w:rPr>
          <w:rFonts w:ascii="Arial" w:hAnsi="Arial" w:cs="Arial"/>
          <w:sz w:val="22"/>
          <w:szCs w:val="22"/>
        </w:rPr>
        <w:t xml:space="preserve">w Bydgoszczy ul. Zygmunta Augusta 1, </w:t>
      </w:r>
      <w:r w:rsidR="005A3B53" w:rsidRPr="005A3B53">
        <w:rPr>
          <w:rFonts w:ascii="Arial" w:hAnsi="Arial" w:cs="Arial"/>
          <w:sz w:val="22"/>
          <w:szCs w:val="22"/>
        </w:rPr>
        <w:br/>
        <w:t>85-082 Bydgoszcz</w:t>
      </w:r>
      <w:r w:rsidRPr="003D06EB">
        <w:rPr>
          <w:rFonts w:ascii="Arial" w:hAnsi="Arial" w:cs="Arial"/>
          <w:sz w:val="22"/>
          <w:szCs w:val="22"/>
        </w:rPr>
        <w:t>, reprezentowaną przez:</w:t>
      </w:r>
    </w:p>
    <w:p w14:paraId="5A336D98" w14:textId="77777777" w:rsidR="00895AA3" w:rsidRPr="005A3B53" w:rsidRDefault="00895AA3" w:rsidP="00895AA3">
      <w:pPr>
        <w:widowControl w:val="0"/>
        <w:spacing w:line="360" w:lineRule="auto"/>
        <w:ind w:left="-142"/>
        <w:rPr>
          <w:rFonts w:ascii="Arial" w:hAnsi="Arial" w:cs="Arial"/>
          <w:sz w:val="22"/>
          <w:szCs w:val="22"/>
        </w:rPr>
      </w:pPr>
      <w:r w:rsidRPr="005A3B53">
        <w:rPr>
          <w:rFonts w:ascii="Arial" w:hAnsi="Arial" w:cs="Arial"/>
          <w:sz w:val="22"/>
          <w:szCs w:val="22"/>
        </w:rPr>
        <w:t>______________ - _____________</w:t>
      </w:r>
    </w:p>
    <w:p w14:paraId="020053C3" w14:textId="77777777" w:rsidR="00895AA3" w:rsidRPr="005A3B53" w:rsidRDefault="00895AA3" w:rsidP="00895AA3">
      <w:pPr>
        <w:widowControl w:val="0"/>
        <w:spacing w:line="360" w:lineRule="auto"/>
        <w:ind w:left="-142"/>
        <w:rPr>
          <w:rFonts w:ascii="Arial" w:hAnsi="Arial" w:cs="Arial"/>
          <w:sz w:val="22"/>
          <w:szCs w:val="22"/>
        </w:rPr>
      </w:pPr>
      <w:r w:rsidRPr="005A3B53">
        <w:rPr>
          <w:rFonts w:ascii="Arial" w:hAnsi="Arial" w:cs="Arial"/>
          <w:sz w:val="22"/>
          <w:szCs w:val="22"/>
        </w:rPr>
        <w:t>______________ - _____________</w:t>
      </w:r>
    </w:p>
    <w:p w14:paraId="619A16C3" w14:textId="77777777" w:rsidR="00895AA3" w:rsidRPr="007A45D4" w:rsidRDefault="00895AA3" w:rsidP="00895AA3">
      <w:pPr>
        <w:widowControl w:val="0"/>
        <w:spacing w:line="360" w:lineRule="auto"/>
        <w:ind w:left="-142"/>
        <w:rPr>
          <w:rFonts w:ascii="Arial" w:hAnsi="Arial" w:cs="Arial"/>
          <w:sz w:val="22"/>
          <w:szCs w:val="22"/>
        </w:rPr>
      </w:pPr>
      <w:r w:rsidRPr="005A3B53">
        <w:rPr>
          <w:rFonts w:ascii="Arial" w:hAnsi="Arial" w:cs="Arial"/>
          <w:sz w:val="22"/>
          <w:szCs w:val="22"/>
        </w:rPr>
        <w:t>uprawnionych do łącznej reprezentacji</w:t>
      </w:r>
      <w:r w:rsidRPr="007A45D4">
        <w:rPr>
          <w:rFonts w:ascii="Arial" w:hAnsi="Arial" w:cs="Arial"/>
          <w:sz w:val="22"/>
          <w:szCs w:val="22"/>
        </w:rPr>
        <w:t>,</w:t>
      </w:r>
    </w:p>
    <w:p w14:paraId="6F681626"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zwaną dalej: „</w:t>
      </w:r>
      <w:r w:rsidRPr="007A45D4">
        <w:rPr>
          <w:rFonts w:ascii="Arial" w:hAnsi="Arial" w:cs="Arial"/>
          <w:b/>
          <w:sz w:val="22"/>
          <w:szCs w:val="22"/>
        </w:rPr>
        <w:t>Zamawiającym</w:t>
      </w:r>
      <w:r w:rsidRPr="007A45D4">
        <w:rPr>
          <w:rFonts w:ascii="Arial" w:hAnsi="Arial" w:cs="Arial"/>
          <w:sz w:val="22"/>
          <w:szCs w:val="22"/>
        </w:rPr>
        <w:t>”</w:t>
      </w:r>
    </w:p>
    <w:p w14:paraId="0726A27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oraz</w:t>
      </w:r>
    </w:p>
    <w:p w14:paraId="7032C5F4" w14:textId="77777777" w:rsidR="00895AA3" w:rsidRPr="00922479" w:rsidRDefault="00895AA3" w:rsidP="00895AA3">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66E119F9" w14:textId="77777777" w:rsidR="00895AA3" w:rsidRPr="003D06EB" w:rsidRDefault="00895AA3" w:rsidP="00895AA3">
      <w:pPr>
        <w:widowControl w:val="0"/>
        <w:spacing w:line="360" w:lineRule="auto"/>
        <w:rPr>
          <w:rFonts w:ascii="Arial" w:hAnsi="Arial" w:cs="Arial"/>
          <w:sz w:val="22"/>
          <w:szCs w:val="22"/>
        </w:rPr>
      </w:pPr>
    </w:p>
    <w:p w14:paraId="64AE5ADE"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 xml:space="preserve">”* </w:t>
      </w:r>
    </w:p>
    <w:p w14:paraId="0FE0E8B1" w14:textId="77777777" w:rsidR="00895AA3" w:rsidRPr="003D06EB" w:rsidRDefault="00895AA3" w:rsidP="00895AA3">
      <w:pPr>
        <w:pStyle w:val="Akapitzlist"/>
        <w:widowControl w:val="0"/>
        <w:spacing w:line="360" w:lineRule="auto"/>
        <w:ind w:left="567"/>
        <w:contextualSpacing w:val="0"/>
        <w:rPr>
          <w:rFonts w:ascii="Arial" w:hAnsi="Arial" w:cs="Arial"/>
          <w:sz w:val="22"/>
          <w:szCs w:val="22"/>
        </w:rPr>
      </w:pPr>
    </w:p>
    <w:p w14:paraId="424B934F"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85F22B3" w14:textId="36DF76D5" w:rsidR="00895AA3" w:rsidRDefault="00895AA3" w:rsidP="00895AA3">
      <w:pPr>
        <w:spacing w:line="360" w:lineRule="auto"/>
        <w:ind w:left="-142"/>
        <w:rPr>
          <w:rFonts w:ascii="Arial" w:eastAsia="Arial Unicode MS" w:hAnsi="Arial" w:cs="Arial"/>
          <w:sz w:val="22"/>
          <w:szCs w:val="22"/>
        </w:rPr>
      </w:pPr>
      <w:r w:rsidRPr="003D06EB">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5A3B53">
        <w:rPr>
          <w:rFonts w:ascii="Arial" w:eastAsia="Arial Unicode MS" w:hAnsi="Arial" w:cs="Arial"/>
          <w:sz w:val="22"/>
          <w:szCs w:val="22"/>
        </w:rPr>
        <w:t xml:space="preserve">zapytania ofertowego otwartego </w:t>
      </w:r>
      <w:r w:rsidRPr="003D06EB">
        <w:rPr>
          <w:rFonts w:ascii="Arial" w:eastAsia="Arial Unicode MS" w:hAnsi="Arial" w:cs="Arial"/>
          <w:sz w:val="22"/>
          <w:szCs w:val="22"/>
        </w:rPr>
        <w:t>na podstawie</w:t>
      </w:r>
      <w:r w:rsidR="005A3B53">
        <w:rPr>
          <w:rFonts w:ascii="Arial" w:eastAsia="Arial Unicode MS" w:hAnsi="Arial" w:cs="Arial"/>
          <w:sz w:val="22"/>
          <w:szCs w:val="22"/>
        </w:rPr>
        <w:t xml:space="preserve"> </w:t>
      </w:r>
      <w:r w:rsidR="005A3B53" w:rsidRPr="005A3B53">
        <w:rPr>
          <w:rFonts w:ascii="Arial" w:eastAsia="Arial Unicode MS" w:hAnsi="Arial" w:cs="Arial"/>
          <w:sz w:val="22"/>
          <w:szCs w:val="22"/>
        </w:rPr>
        <w:t>§ 16</w:t>
      </w:r>
      <w:r w:rsidRPr="003D06EB">
        <w:rPr>
          <w:rFonts w:ascii="Arial" w:eastAsia="Arial Unicode MS" w:hAnsi="Arial" w:cs="Arial"/>
          <w:sz w:val="22"/>
          <w:szCs w:val="22"/>
        </w:rPr>
        <w:t xml:space="preserve"> </w:t>
      </w:r>
      <w:r w:rsidRPr="005A3B53">
        <w:rPr>
          <w:rFonts w:ascii="Arial" w:eastAsia="Arial Unicode MS" w:hAnsi="Arial" w:cs="Arial"/>
          <w:sz w:val="22"/>
          <w:szCs w:val="22"/>
        </w:rPr>
        <w:t>„</w:t>
      </w:r>
      <w:r w:rsidRPr="005A3B53">
        <w:rPr>
          <w:rFonts w:ascii="Arial" w:eastAsia="Arial Unicode MS" w:hAnsi="Arial" w:cs="Arial"/>
          <w:i/>
          <w:sz w:val="22"/>
          <w:szCs w:val="22"/>
        </w:rPr>
        <w:t xml:space="preserve">Regulaminu udzielania zamówień logistycznych przez PKP Polskie Linie Kolejowe S.A”  </w:t>
      </w:r>
      <w:r w:rsidRPr="005A3B53">
        <w:rPr>
          <w:rFonts w:ascii="Arial" w:eastAsia="Arial Unicode MS" w:hAnsi="Arial" w:cs="Arial"/>
          <w:sz w:val="22"/>
          <w:szCs w:val="22"/>
        </w:rPr>
        <w:t>Strony postanawiają</w:t>
      </w:r>
      <w:r w:rsidRPr="003D06EB">
        <w:rPr>
          <w:rFonts w:ascii="Arial" w:eastAsia="Arial Unicode MS" w:hAnsi="Arial" w:cs="Arial"/>
          <w:sz w:val="22"/>
          <w:szCs w:val="22"/>
        </w:rPr>
        <w:t>, co następuje:</w:t>
      </w:r>
      <w:bookmarkEnd w:id="0"/>
    </w:p>
    <w:p w14:paraId="0001E8C6" w14:textId="77777777"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t>§ 1</w:t>
      </w:r>
    </w:p>
    <w:p w14:paraId="644B957F" w14:textId="77777777" w:rsidR="00895AA3" w:rsidRDefault="00895AA3" w:rsidP="00895AA3">
      <w:pPr>
        <w:spacing w:line="360" w:lineRule="auto"/>
        <w:jc w:val="center"/>
        <w:rPr>
          <w:rFonts w:ascii="Arial" w:hAnsi="Arial" w:cs="Arial"/>
          <w:b/>
          <w:sz w:val="22"/>
          <w:szCs w:val="22"/>
        </w:rPr>
      </w:pPr>
      <w:r w:rsidRPr="003D06EB">
        <w:rPr>
          <w:rFonts w:ascii="Arial" w:hAnsi="Arial" w:cs="Arial"/>
          <w:b/>
          <w:sz w:val="22"/>
          <w:szCs w:val="22"/>
        </w:rPr>
        <w:t>Przedmiot Umowy</w:t>
      </w:r>
    </w:p>
    <w:p w14:paraId="25AF910B" w14:textId="5393F091" w:rsidR="00CD095C" w:rsidRDefault="00895AA3" w:rsidP="00CD095C">
      <w:pPr>
        <w:pStyle w:val="Akapitzlist"/>
        <w:numPr>
          <w:ilvl w:val="0"/>
          <w:numId w:val="1"/>
        </w:numPr>
        <w:spacing w:line="360" w:lineRule="auto"/>
        <w:ind w:left="-142" w:hanging="284"/>
        <w:rPr>
          <w:rFonts w:ascii="Arial" w:hAnsi="Arial" w:cs="Arial"/>
          <w:sz w:val="22"/>
          <w:szCs w:val="22"/>
        </w:rPr>
      </w:pPr>
      <w:r>
        <w:rPr>
          <w:rFonts w:ascii="Arial" w:hAnsi="Arial" w:cs="Arial"/>
          <w:bCs/>
          <w:sz w:val="22"/>
          <w:szCs w:val="22"/>
        </w:rPr>
        <w:t xml:space="preserve">Przedmiotem Umowy </w:t>
      </w:r>
      <w:r w:rsidRPr="003D06EB">
        <w:rPr>
          <w:rFonts w:ascii="Arial" w:hAnsi="Arial" w:cs="Arial"/>
          <w:sz w:val="22"/>
          <w:szCs w:val="22"/>
        </w:rPr>
        <w:t xml:space="preserve">jest Dostawa przez Wykonawcę </w:t>
      </w:r>
      <w:r w:rsidR="005A3B53" w:rsidRPr="005A3B53">
        <w:rPr>
          <w:rFonts w:ascii="Arial" w:hAnsi="Arial" w:cs="Arial"/>
          <w:b/>
          <w:bCs/>
          <w:sz w:val="22"/>
          <w:szCs w:val="22"/>
        </w:rPr>
        <w:t xml:space="preserve">Dostawa </w:t>
      </w:r>
      <w:r w:rsidR="0002256C">
        <w:rPr>
          <w:rFonts w:ascii="Arial" w:hAnsi="Arial" w:cs="Arial"/>
          <w:b/>
          <w:bCs/>
          <w:sz w:val="22"/>
          <w:szCs w:val="22"/>
        </w:rPr>
        <w:t>oleju opałowego</w:t>
      </w:r>
      <w:r w:rsidR="0021717C">
        <w:rPr>
          <w:rFonts w:ascii="Arial" w:hAnsi="Arial" w:cs="Arial"/>
          <w:sz w:val="22"/>
          <w:szCs w:val="22"/>
        </w:rPr>
        <w:t xml:space="preserve">, </w:t>
      </w:r>
      <w:r w:rsidRPr="003D06EB">
        <w:rPr>
          <w:rFonts w:ascii="Arial" w:hAnsi="Arial" w:cs="Arial"/>
          <w:sz w:val="22"/>
          <w:szCs w:val="22"/>
        </w:rPr>
        <w:t>szczegółowo opisan</w:t>
      </w:r>
      <w:r w:rsidR="00A13881">
        <w:rPr>
          <w:rFonts w:ascii="Arial" w:hAnsi="Arial" w:cs="Arial"/>
          <w:sz w:val="22"/>
          <w:szCs w:val="22"/>
        </w:rPr>
        <w:t>ego</w:t>
      </w:r>
      <w:r w:rsidRPr="003D06EB">
        <w:rPr>
          <w:rFonts w:ascii="Arial" w:hAnsi="Arial" w:cs="Arial"/>
          <w:sz w:val="22"/>
          <w:szCs w:val="22"/>
        </w:rPr>
        <w:t xml:space="preserve"> w Załączniku nr </w:t>
      </w:r>
      <w:r w:rsidR="00A13881">
        <w:rPr>
          <w:rFonts w:ascii="Arial" w:hAnsi="Arial" w:cs="Arial"/>
          <w:sz w:val="22"/>
          <w:szCs w:val="22"/>
        </w:rPr>
        <w:t>1</w:t>
      </w:r>
      <w:r w:rsidRPr="003D06EB">
        <w:rPr>
          <w:rFonts w:ascii="Arial" w:hAnsi="Arial" w:cs="Arial"/>
          <w:sz w:val="22"/>
          <w:szCs w:val="22"/>
        </w:rPr>
        <w:t xml:space="preserve"> do Umowy wraz z transportem do</w:t>
      </w:r>
      <w:r w:rsidR="0021717C">
        <w:rPr>
          <w:rFonts w:ascii="Arial" w:hAnsi="Arial" w:cs="Arial"/>
          <w:sz w:val="22"/>
          <w:szCs w:val="22"/>
        </w:rPr>
        <w:t>:</w:t>
      </w:r>
    </w:p>
    <w:p w14:paraId="4093506F" w14:textId="77777777" w:rsidR="00CD095C" w:rsidRDefault="00CD095C">
      <w:pPr>
        <w:pStyle w:val="Akapitzlist"/>
        <w:numPr>
          <w:ilvl w:val="0"/>
          <w:numId w:val="30"/>
        </w:numPr>
        <w:spacing w:line="360" w:lineRule="auto"/>
        <w:rPr>
          <w:rFonts w:ascii="Arial" w:eastAsia="Batang" w:hAnsi="Arial" w:cs="Arial"/>
          <w:sz w:val="22"/>
          <w:szCs w:val="22"/>
          <w:lang w:eastAsia="ar-SA"/>
        </w:rPr>
      </w:pPr>
      <w:r w:rsidRPr="00CD095C">
        <w:rPr>
          <w:rFonts w:ascii="Arial" w:eastAsia="Batang" w:hAnsi="Arial" w:cs="Arial"/>
          <w:sz w:val="22"/>
          <w:szCs w:val="22"/>
          <w:lang w:eastAsia="ar-SA"/>
        </w:rPr>
        <w:lastRenderedPageBreak/>
        <w:t xml:space="preserve">Sekcja Eksploatacji Toruń Główny, ul. Kujawska 1, 87-100 Toruń  </w:t>
      </w:r>
    </w:p>
    <w:p w14:paraId="083FAEAF" w14:textId="77777777" w:rsidR="00CD095C" w:rsidRDefault="00CD095C" w:rsidP="00CD095C">
      <w:pPr>
        <w:pStyle w:val="Akapitzlist"/>
        <w:spacing w:line="360" w:lineRule="auto"/>
        <w:ind w:left="-142"/>
        <w:rPr>
          <w:rFonts w:ascii="Arial" w:eastAsia="Batang" w:hAnsi="Arial" w:cs="Arial"/>
          <w:sz w:val="22"/>
          <w:szCs w:val="22"/>
          <w:lang w:eastAsia="ar-SA"/>
        </w:rPr>
      </w:pPr>
      <w:r w:rsidRPr="00CD095C">
        <w:rPr>
          <w:rFonts w:ascii="Arial" w:eastAsia="Batang" w:hAnsi="Arial" w:cs="Arial"/>
          <w:sz w:val="22"/>
          <w:szCs w:val="22"/>
          <w:lang w:eastAsia="ar-SA"/>
        </w:rPr>
        <w:t>Kotłownia: w m. Włocławek ul. Dojazdowa 1</w:t>
      </w:r>
    </w:p>
    <w:p w14:paraId="404E2ECC" w14:textId="77777777" w:rsidR="00CD095C" w:rsidRDefault="00CD095C">
      <w:pPr>
        <w:pStyle w:val="Akapitzlist"/>
        <w:numPr>
          <w:ilvl w:val="0"/>
          <w:numId w:val="30"/>
        </w:numPr>
        <w:spacing w:line="360" w:lineRule="auto"/>
        <w:rPr>
          <w:rFonts w:ascii="Arial" w:eastAsia="Batang" w:hAnsi="Arial" w:cs="Arial"/>
          <w:sz w:val="22"/>
          <w:szCs w:val="22"/>
          <w:lang w:eastAsia="ar-SA"/>
        </w:rPr>
      </w:pPr>
      <w:r w:rsidRPr="00CD095C">
        <w:rPr>
          <w:rFonts w:ascii="Arial" w:eastAsia="Batang" w:hAnsi="Arial" w:cs="Arial"/>
          <w:sz w:val="22"/>
          <w:szCs w:val="22"/>
          <w:lang w:eastAsia="ar-SA"/>
        </w:rPr>
        <w:t xml:space="preserve">Sekcja Eksploatacji Toruń Wschodni, ul. Fabryczna 36, 87-100 Toruń </w:t>
      </w:r>
    </w:p>
    <w:p w14:paraId="78730FC6" w14:textId="42F4B19A" w:rsidR="00CD095C" w:rsidRPr="00CD095C" w:rsidRDefault="00CD095C" w:rsidP="00CD095C">
      <w:pPr>
        <w:pStyle w:val="Akapitzlist"/>
        <w:spacing w:line="360" w:lineRule="auto"/>
        <w:ind w:left="-142"/>
        <w:rPr>
          <w:rFonts w:ascii="Arial" w:hAnsi="Arial" w:cs="Arial"/>
          <w:sz w:val="22"/>
          <w:szCs w:val="22"/>
        </w:rPr>
      </w:pPr>
      <w:r>
        <w:rPr>
          <w:rFonts w:ascii="Arial" w:eastAsia="Batang" w:hAnsi="Arial" w:cs="Arial"/>
          <w:sz w:val="22"/>
          <w:szCs w:val="22"/>
          <w:lang w:eastAsia="ar-SA"/>
        </w:rPr>
        <w:t>K</w:t>
      </w:r>
      <w:r w:rsidRPr="00CD095C">
        <w:rPr>
          <w:rFonts w:ascii="Arial" w:eastAsia="Batang" w:hAnsi="Arial" w:cs="Arial"/>
          <w:sz w:val="22"/>
          <w:szCs w:val="22"/>
          <w:lang w:eastAsia="ar-SA"/>
        </w:rPr>
        <w:t>otłownia: Jabłonowo Pomorskie, ul. Kościelna 17</w:t>
      </w:r>
    </w:p>
    <w:p w14:paraId="37702B97" w14:textId="28988CCB" w:rsidR="00895AA3" w:rsidRDefault="00CD095C" w:rsidP="00CD095C">
      <w:pPr>
        <w:pStyle w:val="Akapitzlist"/>
        <w:spacing w:line="360" w:lineRule="auto"/>
        <w:ind w:left="-142" w:hanging="284"/>
        <w:rPr>
          <w:rFonts w:ascii="Arial" w:hAnsi="Arial" w:cs="Arial"/>
          <w:sz w:val="22"/>
          <w:szCs w:val="22"/>
        </w:rPr>
      </w:pPr>
      <w:r>
        <w:rPr>
          <w:rFonts w:ascii="Arial" w:hAnsi="Arial" w:cs="Arial"/>
          <w:sz w:val="22"/>
          <w:szCs w:val="22"/>
        </w:rPr>
        <w:t xml:space="preserve">    </w:t>
      </w:r>
      <w:r w:rsidR="00895AA3" w:rsidRPr="003D06EB">
        <w:rPr>
          <w:rFonts w:ascii="Arial" w:hAnsi="Arial" w:cs="Arial"/>
          <w:sz w:val="22"/>
          <w:szCs w:val="22"/>
        </w:rPr>
        <w:t>(dalej: „</w:t>
      </w:r>
      <w:r w:rsidR="00895AA3" w:rsidRPr="003D06EB">
        <w:rPr>
          <w:rFonts w:ascii="Arial" w:hAnsi="Arial" w:cs="Arial"/>
          <w:b/>
          <w:sz w:val="22"/>
          <w:szCs w:val="22"/>
        </w:rPr>
        <w:t>Dostawa</w:t>
      </w:r>
      <w:r w:rsidR="00895AA3" w:rsidRPr="003D06EB">
        <w:rPr>
          <w:rFonts w:ascii="Arial" w:hAnsi="Arial" w:cs="Arial"/>
          <w:sz w:val="22"/>
          <w:szCs w:val="22"/>
        </w:rPr>
        <w:t xml:space="preserve">”) </w:t>
      </w:r>
    </w:p>
    <w:p w14:paraId="35866AF6" w14:textId="77777777" w:rsidR="00CD095C" w:rsidRPr="00CD095C" w:rsidRDefault="00CD095C" w:rsidP="00CD095C">
      <w:pPr>
        <w:pStyle w:val="Akapitzlist"/>
        <w:numPr>
          <w:ilvl w:val="0"/>
          <w:numId w:val="1"/>
        </w:numPr>
        <w:spacing w:line="360" w:lineRule="auto"/>
        <w:ind w:left="-142" w:hanging="284"/>
        <w:rPr>
          <w:rFonts w:ascii="Arial" w:hAnsi="Arial" w:cs="Arial"/>
          <w:sz w:val="22"/>
          <w:szCs w:val="22"/>
        </w:rPr>
      </w:pPr>
      <w:r w:rsidRPr="00CD095C">
        <w:rPr>
          <w:rFonts w:ascii="Arial" w:hAnsi="Arial" w:cs="Arial"/>
          <w:sz w:val="22"/>
          <w:szCs w:val="22"/>
        </w:rPr>
        <w:t>Zamawiający zastrzega:</w:t>
      </w:r>
    </w:p>
    <w:p w14:paraId="00C22A13" w14:textId="77777777" w:rsidR="00CD095C" w:rsidRPr="00CD095C" w:rsidRDefault="00CD095C" w:rsidP="00CD095C">
      <w:pPr>
        <w:tabs>
          <w:tab w:val="left" w:pos="426"/>
        </w:tabs>
        <w:spacing w:line="360" w:lineRule="auto"/>
        <w:ind w:left="113"/>
        <w:rPr>
          <w:rFonts w:ascii="Arial" w:hAnsi="Arial" w:cs="Arial"/>
          <w:sz w:val="22"/>
          <w:szCs w:val="22"/>
        </w:rPr>
      </w:pPr>
      <w:r w:rsidRPr="00CD095C">
        <w:rPr>
          <w:rFonts w:ascii="Arial" w:hAnsi="Arial" w:cs="Arial"/>
          <w:sz w:val="22"/>
          <w:szCs w:val="22"/>
        </w:rPr>
        <w:t>a)</w:t>
      </w:r>
      <w:r w:rsidRPr="00CD095C">
        <w:rPr>
          <w:rFonts w:ascii="Arial" w:hAnsi="Arial" w:cs="Arial"/>
          <w:sz w:val="22"/>
          <w:szCs w:val="22"/>
        </w:rPr>
        <w:tab/>
        <w:t>podana ilość oleju jest jedynie parametrem szacunkowym, a wynagrodzenie będzie odpowiadało ilości odebranych dostaw przez Zamawiającego,</w:t>
      </w:r>
    </w:p>
    <w:p w14:paraId="76E3146B" w14:textId="33D4D20D" w:rsidR="008E2BC3" w:rsidRDefault="00CD095C" w:rsidP="00CD095C">
      <w:pPr>
        <w:tabs>
          <w:tab w:val="left" w:pos="426"/>
        </w:tabs>
        <w:spacing w:line="360" w:lineRule="auto"/>
        <w:ind w:left="113"/>
        <w:rPr>
          <w:rFonts w:ascii="Arial" w:hAnsi="Arial" w:cs="Arial"/>
          <w:sz w:val="22"/>
          <w:szCs w:val="22"/>
        </w:rPr>
      </w:pPr>
      <w:r w:rsidRPr="00CD095C">
        <w:rPr>
          <w:rFonts w:ascii="Arial" w:hAnsi="Arial" w:cs="Arial"/>
          <w:sz w:val="22"/>
          <w:szCs w:val="22"/>
        </w:rPr>
        <w:t>b)</w:t>
      </w:r>
      <w:r w:rsidRPr="00CD095C">
        <w:rPr>
          <w:rFonts w:ascii="Arial" w:hAnsi="Arial" w:cs="Arial"/>
          <w:sz w:val="22"/>
          <w:szCs w:val="22"/>
        </w:rPr>
        <w:tab/>
        <w:t>prawo do zmniejszenia wartości umowy w wyniku zakupu mniejszych ilości oleju, wynikających z bieżących potrzeb eksploatacyjnych, przy czym nie stanowi to podstaw do roszczeń ze strony Wykonawcy.</w:t>
      </w:r>
    </w:p>
    <w:p w14:paraId="64E9540D" w14:textId="656A893D" w:rsidR="00CD095C" w:rsidRPr="00CD095C" w:rsidRDefault="00CD095C" w:rsidP="00CD095C">
      <w:pPr>
        <w:spacing w:line="360" w:lineRule="auto"/>
        <w:ind w:hanging="426"/>
        <w:rPr>
          <w:rFonts w:ascii="Arial" w:hAnsi="Arial" w:cs="Arial"/>
          <w:sz w:val="22"/>
          <w:szCs w:val="22"/>
          <w:u w:val="single"/>
        </w:rPr>
      </w:pPr>
      <w:r w:rsidRPr="00CD095C">
        <w:rPr>
          <w:rFonts w:ascii="Arial" w:hAnsi="Arial" w:cs="Arial"/>
          <w:sz w:val="22"/>
          <w:szCs w:val="22"/>
          <w:u w:val="single"/>
        </w:rPr>
        <w:t>3. Szczegółowy Opis Przedmiotu Zamówienia:</w:t>
      </w:r>
    </w:p>
    <w:p w14:paraId="4CA3F294" w14:textId="1F056228" w:rsidR="008E2BC3" w:rsidRPr="008E2BC3" w:rsidRDefault="008E2BC3" w:rsidP="008E2BC3">
      <w:pPr>
        <w:spacing w:line="360" w:lineRule="auto"/>
        <w:rPr>
          <w:rFonts w:ascii="Arial" w:eastAsia="Calibri" w:hAnsi="Arial" w:cs="Arial"/>
          <w:sz w:val="22"/>
          <w:szCs w:val="22"/>
          <w:lang w:eastAsia="en-US"/>
        </w:rPr>
      </w:pPr>
      <w:r w:rsidRPr="008E2BC3">
        <w:rPr>
          <w:rFonts w:ascii="Arial" w:eastAsia="Calibri" w:hAnsi="Arial" w:cs="Arial"/>
          <w:sz w:val="22"/>
          <w:szCs w:val="22"/>
          <w:lang w:eastAsia="en-US"/>
        </w:rPr>
        <w:t>Olej opałowy powinien odpowiadać wymaganiom jakościowym Polskiej Normy PN-C96024:L1 obowiązują</w:t>
      </w:r>
      <w:r w:rsidR="00A13881">
        <w:rPr>
          <w:rFonts w:ascii="Arial" w:eastAsia="Calibri" w:hAnsi="Arial" w:cs="Arial"/>
          <w:sz w:val="22"/>
          <w:szCs w:val="22"/>
          <w:lang w:eastAsia="en-US"/>
        </w:rPr>
        <w:t>cej</w:t>
      </w:r>
      <w:r w:rsidRPr="008E2BC3">
        <w:rPr>
          <w:rFonts w:ascii="Arial" w:eastAsia="Calibri" w:hAnsi="Arial" w:cs="Arial"/>
          <w:sz w:val="22"/>
          <w:szCs w:val="22"/>
          <w:lang w:eastAsia="en-US"/>
        </w:rPr>
        <w:t xml:space="preserve"> w trakcie przedmiotu zamówienia.</w:t>
      </w:r>
    </w:p>
    <w:p w14:paraId="489DFBCB" w14:textId="77777777" w:rsidR="008E2BC3" w:rsidRPr="008E2BC3" w:rsidRDefault="008E2BC3" w:rsidP="008E2BC3">
      <w:pPr>
        <w:spacing w:line="360" w:lineRule="auto"/>
        <w:rPr>
          <w:rFonts w:ascii="Arial" w:eastAsia="Calibri" w:hAnsi="Arial" w:cs="Arial"/>
          <w:sz w:val="22"/>
          <w:szCs w:val="22"/>
          <w:lang w:eastAsia="en-US"/>
        </w:rPr>
      </w:pPr>
      <w:r w:rsidRPr="008E2BC3">
        <w:rPr>
          <w:rFonts w:ascii="Arial" w:eastAsia="Calibri" w:hAnsi="Arial" w:cs="Arial"/>
          <w:sz w:val="22"/>
          <w:szCs w:val="22"/>
          <w:lang w:eastAsia="en-US"/>
        </w:rPr>
        <w:t xml:space="preserve">  a) charakterystyka techniczna (WT) oleju opałowego – wymagania:</w:t>
      </w:r>
    </w:p>
    <w:p w14:paraId="6FD18764" w14:textId="77777777" w:rsidR="008E2BC3" w:rsidRPr="008E2BC3" w:rsidRDefault="008E2BC3" w:rsidP="008E2BC3">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w:t>
      </w:r>
      <w:r w:rsidRPr="008E2BC3">
        <w:rPr>
          <w:rFonts w:ascii="Arial" w:eastAsia="Calibri" w:hAnsi="Arial" w:cs="Arial"/>
          <w:sz w:val="22"/>
          <w:szCs w:val="22"/>
          <w:lang w:eastAsia="en-US"/>
        </w:rPr>
        <w:tab/>
        <w:t>Wartość opałowa – min. 42,6 MJ/kg,</w:t>
      </w:r>
    </w:p>
    <w:p w14:paraId="5443EFB4" w14:textId="77777777" w:rsidR="008E2BC3" w:rsidRPr="008E2BC3" w:rsidRDefault="008E2BC3" w:rsidP="008E2BC3">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w:t>
      </w:r>
      <w:r w:rsidRPr="008E2BC3">
        <w:rPr>
          <w:rFonts w:ascii="Arial" w:eastAsia="Calibri" w:hAnsi="Arial" w:cs="Arial"/>
          <w:sz w:val="22"/>
          <w:szCs w:val="22"/>
          <w:lang w:eastAsia="en-US"/>
        </w:rPr>
        <w:tab/>
        <w:t>Zawartość siarki – max. 0,1% (m/m),</w:t>
      </w:r>
    </w:p>
    <w:p w14:paraId="4D4FA747" w14:textId="77777777" w:rsidR="008E2BC3" w:rsidRPr="008E2BC3" w:rsidRDefault="008E2BC3" w:rsidP="008E2BC3">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w:t>
      </w:r>
      <w:r w:rsidRPr="008E2BC3">
        <w:rPr>
          <w:rFonts w:ascii="Arial" w:eastAsia="Calibri" w:hAnsi="Arial" w:cs="Arial"/>
          <w:sz w:val="22"/>
          <w:szCs w:val="22"/>
          <w:lang w:eastAsia="en-US"/>
        </w:rPr>
        <w:tab/>
        <w:t>Zawartość wody – max. 200 mg/kg,</w:t>
      </w:r>
    </w:p>
    <w:p w14:paraId="03D1354D" w14:textId="77777777" w:rsidR="008E2BC3" w:rsidRPr="008E2BC3" w:rsidRDefault="008E2BC3" w:rsidP="008E2BC3">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w:t>
      </w:r>
      <w:r w:rsidRPr="008E2BC3">
        <w:rPr>
          <w:rFonts w:ascii="Arial" w:eastAsia="Calibri" w:hAnsi="Arial" w:cs="Arial"/>
          <w:sz w:val="22"/>
          <w:szCs w:val="22"/>
          <w:lang w:eastAsia="en-US"/>
        </w:rPr>
        <w:tab/>
        <w:t>Gęstość w temp. 15oC – max. 860 kg/m3,</w:t>
      </w:r>
    </w:p>
    <w:p w14:paraId="0BF66AAC" w14:textId="77777777" w:rsidR="008E2BC3" w:rsidRPr="008E2BC3" w:rsidRDefault="008E2BC3" w:rsidP="008E2BC3">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w:t>
      </w:r>
      <w:r w:rsidRPr="008E2BC3">
        <w:rPr>
          <w:rFonts w:ascii="Arial" w:eastAsia="Calibri" w:hAnsi="Arial" w:cs="Arial"/>
          <w:sz w:val="22"/>
          <w:szCs w:val="22"/>
          <w:lang w:eastAsia="en-US"/>
        </w:rPr>
        <w:tab/>
        <w:t>Temperatura zapłonu - powyżej 55oC,</w:t>
      </w:r>
    </w:p>
    <w:p w14:paraId="0766F598" w14:textId="77777777" w:rsidR="008E2BC3" w:rsidRPr="008E2BC3" w:rsidRDefault="008E2BC3" w:rsidP="008E2BC3">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w:t>
      </w:r>
      <w:r w:rsidRPr="008E2BC3">
        <w:rPr>
          <w:rFonts w:ascii="Arial" w:eastAsia="Calibri" w:hAnsi="Arial" w:cs="Arial"/>
          <w:sz w:val="22"/>
          <w:szCs w:val="22"/>
          <w:lang w:eastAsia="en-US"/>
        </w:rPr>
        <w:tab/>
        <w:t>Lepkość kinematyczna w temp. 20oC - max. 6,00 mm2/s,</w:t>
      </w:r>
    </w:p>
    <w:p w14:paraId="13E88909" w14:textId="77777777" w:rsidR="008E2BC3" w:rsidRPr="008E2BC3" w:rsidRDefault="008E2BC3" w:rsidP="008E2BC3">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w:t>
      </w:r>
      <w:r w:rsidRPr="008E2BC3">
        <w:rPr>
          <w:rFonts w:ascii="Arial" w:eastAsia="Calibri" w:hAnsi="Arial" w:cs="Arial"/>
          <w:sz w:val="22"/>
          <w:szCs w:val="22"/>
          <w:lang w:eastAsia="en-US"/>
        </w:rPr>
        <w:tab/>
        <w:t>Temperatura płynięcia - max. -20oC;</w:t>
      </w:r>
    </w:p>
    <w:p w14:paraId="5ADDD651" w14:textId="77777777" w:rsidR="008E2BC3" w:rsidRPr="008E2BC3" w:rsidRDefault="008E2BC3" w:rsidP="008E2BC3">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b)</w:t>
      </w:r>
      <w:r w:rsidRPr="008E2BC3">
        <w:rPr>
          <w:rFonts w:ascii="Arial" w:eastAsia="Calibri" w:hAnsi="Arial" w:cs="Arial"/>
          <w:sz w:val="22"/>
          <w:szCs w:val="22"/>
          <w:lang w:eastAsia="en-US"/>
        </w:rPr>
        <w:tab/>
        <w:t>Skład frakcyjny:</w:t>
      </w:r>
    </w:p>
    <w:p w14:paraId="0B73B62C" w14:textId="77777777" w:rsidR="008E2BC3" w:rsidRPr="008E2BC3" w:rsidRDefault="008E2BC3" w:rsidP="008E2BC3">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w:t>
      </w:r>
      <w:r w:rsidRPr="008E2BC3">
        <w:rPr>
          <w:rFonts w:ascii="Arial" w:eastAsia="Calibri" w:hAnsi="Arial" w:cs="Arial"/>
          <w:sz w:val="22"/>
          <w:szCs w:val="22"/>
          <w:lang w:eastAsia="en-US"/>
        </w:rPr>
        <w:tab/>
        <w:t>do temp. 250oC destyluje – max. 65%(V/V),</w:t>
      </w:r>
    </w:p>
    <w:p w14:paraId="36EFCCFF" w14:textId="28982C7A" w:rsidR="00CD095C" w:rsidRDefault="008E2BC3" w:rsidP="00CD095C">
      <w:pPr>
        <w:spacing w:line="360" w:lineRule="auto"/>
        <w:ind w:left="142"/>
        <w:contextualSpacing/>
        <w:rPr>
          <w:rFonts w:ascii="Arial" w:eastAsia="Calibri" w:hAnsi="Arial" w:cs="Arial"/>
          <w:sz w:val="22"/>
          <w:szCs w:val="22"/>
          <w:lang w:eastAsia="en-US"/>
        </w:rPr>
      </w:pPr>
      <w:r w:rsidRPr="008E2BC3">
        <w:rPr>
          <w:rFonts w:ascii="Arial" w:eastAsia="Calibri" w:hAnsi="Arial" w:cs="Arial"/>
          <w:sz w:val="22"/>
          <w:szCs w:val="22"/>
          <w:lang w:eastAsia="en-US"/>
        </w:rPr>
        <w:t>•</w:t>
      </w:r>
      <w:r w:rsidRPr="008E2BC3">
        <w:rPr>
          <w:rFonts w:ascii="Arial" w:eastAsia="Calibri" w:hAnsi="Arial" w:cs="Arial"/>
          <w:sz w:val="22"/>
          <w:szCs w:val="22"/>
          <w:lang w:eastAsia="en-US"/>
        </w:rPr>
        <w:tab/>
        <w:t>do temp. 350oC destyluje – max. 85%(V/V).</w:t>
      </w:r>
    </w:p>
    <w:p w14:paraId="5EC503CC" w14:textId="77777777" w:rsidR="00CD095C" w:rsidRPr="00CD095C" w:rsidRDefault="00CD095C" w:rsidP="00CD095C">
      <w:pPr>
        <w:spacing w:line="360" w:lineRule="auto"/>
        <w:rPr>
          <w:rFonts w:ascii="Arial" w:eastAsia="Arial Unicode MS" w:hAnsi="Arial" w:cs="Arial"/>
          <w:sz w:val="22"/>
          <w:szCs w:val="22"/>
        </w:rPr>
      </w:pPr>
      <w:r w:rsidRPr="00CD095C">
        <w:rPr>
          <w:rFonts w:ascii="Arial" w:eastAsia="Arial Unicode MS" w:hAnsi="Arial" w:cs="Arial"/>
          <w:sz w:val="22"/>
          <w:szCs w:val="22"/>
        </w:rPr>
        <w:t xml:space="preserve">Szacunkowa wielkość Dostaw dla poszczególnych miejsc dostawy określona została </w:t>
      </w:r>
    </w:p>
    <w:p w14:paraId="472F94C8" w14:textId="77777777" w:rsidR="00CD095C" w:rsidRDefault="00CD095C" w:rsidP="00CD095C">
      <w:pPr>
        <w:spacing w:line="360" w:lineRule="auto"/>
        <w:rPr>
          <w:rFonts w:ascii="Arial" w:eastAsia="Arial Unicode MS" w:hAnsi="Arial" w:cs="Arial"/>
          <w:sz w:val="22"/>
          <w:szCs w:val="22"/>
        </w:rPr>
      </w:pPr>
      <w:r w:rsidRPr="00CD095C">
        <w:rPr>
          <w:rFonts w:ascii="Arial" w:eastAsia="Arial Unicode MS" w:hAnsi="Arial" w:cs="Arial"/>
          <w:sz w:val="22"/>
          <w:szCs w:val="22"/>
        </w:rPr>
        <w:t>w Załączniku nr 1 do Umowy.</w:t>
      </w:r>
    </w:p>
    <w:p w14:paraId="076B972C" w14:textId="3B898518" w:rsidR="00CD095C" w:rsidRPr="00CD095C" w:rsidRDefault="00A13881">
      <w:pPr>
        <w:pStyle w:val="Akapitzlist"/>
        <w:numPr>
          <w:ilvl w:val="0"/>
          <w:numId w:val="32"/>
        </w:numPr>
        <w:spacing w:line="360" w:lineRule="auto"/>
        <w:ind w:left="-142" w:hanging="284"/>
        <w:rPr>
          <w:rFonts w:ascii="Arial" w:eastAsia="Arial Unicode MS" w:hAnsi="Arial" w:cs="Arial"/>
          <w:sz w:val="22"/>
          <w:szCs w:val="22"/>
        </w:rPr>
      </w:pPr>
      <w:r>
        <w:rPr>
          <w:rFonts w:ascii="Arial" w:eastAsia="Arial Unicode MS" w:hAnsi="Arial" w:cs="Arial"/>
          <w:sz w:val="22"/>
          <w:szCs w:val="22"/>
        </w:rPr>
        <w:t>Olej p</w:t>
      </w:r>
      <w:r w:rsidR="00CD095C" w:rsidRPr="00CD095C">
        <w:rPr>
          <w:rFonts w:ascii="Arial" w:eastAsia="Arial Unicode MS" w:hAnsi="Arial" w:cs="Arial"/>
          <w:sz w:val="22"/>
          <w:szCs w:val="22"/>
        </w:rPr>
        <w:t>owinien odpowiadać poniższym wymaganiom:</w:t>
      </w:r>
    </w:p>
    <w:p w14:paraId="459336A5" w14:textId="32BC1041" w:rsidR="00CD095C" w:rsidRDefault="00CD095C">
      <w:pPr>
        <w:numPr>
          <w:ilvl w:val="0"/>
          <w:numId w:val="31"/>
        </w:numPr>
        <w:spacing w:line="360" w:lineRule="auto"/>
        <w:contextualSpacing/>
        <w:rPr>
          <w:rFonts w:ascii="Arial" w:eastAsia="Arial Unicode MS" w:hAnsi="Arial" w:cs="Arial"/>
          <w:sz w:val="22"/>
          <w:szCs w:val="22"/>
        </w:rPr>
      </w:pPr>
      <w:r w:rsidRPr="00CD095C">
        <w:rPr>
          <w:rFonts w:ascii="Arial" w:eastAsia="Arial Unicode MS" w:hAnsi="Arial" w:cs="Arial"/>
          <w:sz w:val="22"/>
          <w:szCs w:val="22"/>
        </w:rPr>
        <w:t xml:space="preserve">Ustawy z dnia 25 sierpnia 2006 r. o systemie monitorowania i kontrolowania jakości paliw </w:t>
      </w:r>
      <w:r w:rsidRPr="00CD095C">
        <w:rPr>
          <w:rFonts w:ascii="Arial" w:eastAsia="Arial Unicode MS" w:hAnsi="Arial" w:cs="Arial"/>
          <w:sz w:val="22"/>
          <w:szCs w:val="22"/>
        </w:rPr>
        <w:br/>
        <w:t>(Dz. U. z 202</w:t>
      </w:r>
      <w:r w:rsidR="00DB3B4E">
        <w:rPr>
          <w:rFonts w:ascii="Arial" w:eastAsia="Arial Unicode MS" w:hAnsi="Arial" w:cs="Arial"/>
          <w:sz w:val="22"/>
          <w:szCs w:val="22"/>
        </w:rPr>
        <w:t>4</w:t>
      </w:r>
      <w:r w:rsidRPr="00CD095C">
        <w:rPr>
          <w:rFonts w:ascii="Arial" w:eastAsia="Arial Unicode MS" w:hAnsi="Arial" w:cs="Arial"/>
          <w:sz w:val="22"/>
          <w:szCs w:val="22"/>
        </w:rPr>
        <w:t xml:space="preserve"> r. poz. </w:t>
      </w:r>
      <w:r w:rsidR="00DB3B4E">
        <w:rPr>
          <w:rFonts w:ascii="Arial" w:eastAsia="Arial Unicode MS" w:hAnsi="Arial" w:cs="Arial"/>
          <w:sz w:val="22"/>
          <w:szCs w:val="22"/>
        </w:rPr>
        <w:t>1209</w:t>
      </w:r>
      <w:r w:rsidRPr="00CD095C">
        <w:rPr>
          <w:rFonts w:ascii="Arial" w:eastAsia="Arial Unicode MS" w:hAnsi="Arial" w:cs="Arial"/>
          <w:sz w:val="22"/>
          <w:szCs w:val="22"/>
        </w:rPr>
        <w:t xml:space="preserve"> z późn. zm.),</w:t>
      </w:r>
    </w:p>
    <w:p w14:paraId="533E86AA" w14:textId="35DE9E46" w:rsidR="00895AA3" w:rsidRPr="00A13881" w:rsidRDefault="00CD095C" w:rsidP="00A13881">
      <w:pPr>
        <w:numPr>
          <w:ilvl w:val="0"/>
          <w:numId w:val="31"/>
        </w:numPr>
        <w:spacing w:line="360" w:lineRule="auto"/>
        <w:contextualSpacing/>
        <w:rPr>
          <w:rFonts w:ascii="Arial" w:eastAsia="Arial Unicode MS" w:hAnsi="Arial" w:cs="Arial"/>
          <w:sz w:val="22"/>
          <w:szCs w:val="22"/>
        </w:rPr>
      </w:pPr>
      <w:r w:rsidRPr="00A13881">
        <w:rPr>
          <w:rFonts w:ascii="Arial" w:eastAsia="Arial Unicode MS" w:hAnsi="Arial" w:cs="Arial"/>
          <w:sz w:val="22"/>
          <w:szCs w:val="22"/>
        </w:rPr>
        <w:t>właściwych obowiązujących polskich i europejskich norm, w tym normy PN-C 96024:L1.</w:t>
      </w:r>
    </w:p>
    <w:p w14:paraId="1D75C2D6" w14:textId="77777777" w:rsidR="00C452F3" w:rsidRPr="00C452F3" w:rsidRDefault="00C452F3" w:rsidP="00C452F3">
      <w:pPr>
        <w:spacing w:line="360" w:lineRule="auto"/>
        <w:jc w:val="center"/>
        <w:rPr>
          <w:rFonts w:ascii="Arial" w:hAnsi="Arial" w:cs="Arial"/>
          <w:b/>
          <w:sz w:val="22"/>
          <w:szCs w:val="22"/>
        </w:rPr>
      </w:pPr>
      <w:r w:rsidRPr="00C452F3">
        <w:rPr>
          <w:rFonts w:ascii="Arial" w:hAnsi="Arial" w:cs="Arial"/>
          <w:b/>
          <w:sz w:val="22"/>
          <w:szCs w:val="22"/>
        </w:rPr>
        <w:t>§ 2</w:t>
      </w:r>
    </w:p>
    <w:p w14:paraId="49C058B1" w14:textId="77777777" w:rsidR="00C452F3" w:rsidRPr="00C452F3" w:rsidRDefault="00C452F3" w:rsidP="00C452F3">
      <w:pPr>
        <w:spacing w:after="120" w:line="276" w:lineRule="auto"/>
        <w:jc w:val="center"/>
        <w:rPr>
          <w:rFonts w:ascii="Arial" w:hAnsi="Arial" w:cs="Arial"/>
          <w:b/>
          <w:sz w:val="22"/>
          <w:szCs w:val="22"/>
        </w:rPr>
      </w:pPr>
      <w:r w:rsidRPr="00C452F3">
        <w:rPr>
          <w:rFonts w:ascii="Arial" w:hAnsi="Arial" w:cs="Arial"/>
          <w:b/>
          <w:sz w:val="22"/>
          <w:szCs w:val="22"/>
        </w:rPr>
        <w:t>Kontrola jakości</w:t>
      </w:r>
    </w:p>
    <w:p w14:paraId="73176D0B" w14:textId="09FD5030" w:rsidR="00C452F3" w:rsidRPr="00C452F3" w:rsidRDefault="00C452F3">
      <w:pPr>
        <w:numPr>
          <w:ilvl w:val="0"/>
          <w:numId w:val="33"/>
        </w:numPr>
        <w:autoSpaceDE w:val="0"/>
        <w:autoSpaceDN w:val="0"/>
        <w:adjustRightInd w:val="0"/>
        <w:spacing w:line="360" w:lineRule="auto"/>
        <w:ind w:left="426" w:hanging="426"/>
        <w:rPr>
          <w:rFonts w:ascii="Arial" w:eastAsia="Calibri" w:hAnsi="Arial" w:cs="Arial"/>
          <w:color w:val="000000"/>
          <w:sz w:val="22"/>
          <w:szCs w:val="22"/>
          <w:lang w:eastAsia="en-US"/>
        </w:rPr>
      </w:pPr>
      <w:r w:rsidRPr="00C452F3">
        <w:rPr>
          <w:rFonts w:ascii="Arial" w:eastAsia="Calibri" w:hAnsi="Arial" w:cs="Arial"/>
          <w:color w:val="000000"/>
          <w:sz w:val="22"/>
          <w:szCs w:val="22"/>
          <w:lang w:eastAsia="en-US"/>
        </w:rPr>
        <w:t xml:space="preserve">Zamawiający ma prawo do pobierania próbek dostarczonego przedmiotu Umowy </w:t>
      </w:r>
      <w:r w:rsidR="001A535D">
        <w:rPr>
          <w:rFonts w:ascii="Arial" w:eastAsia="Calibri" w:hAnsi="Arial" w:cs="Arial"/>
          <w:color w:val="000000"/>
          <w:sz w:val="22"/>
          <w:szCs w:val="22"/>
          <w:lang w:eastAsia="en-US"/>
        </w:rPr>
        <w:br/>
      </w:r>
      <w:r w:rsidRPr="00C452F3">
        <w:rPr>
          <w:rFonts w:ascii="Arial" w:eastAsia="Calibri" w:hAnsi="Arial" w:cs="Arial"/>
          <w:color w:val="000000"/>
          <w:sz w:val="22"/>
          <w:szCs w:val="22"/>
          <w:lang w:eastAsia="en-US"/>
        </w:rPr>
        <w:t xml:space="preserve">z autocysterny zgodnie z normą PN-EN ISO 3170 (Ciekłe przetwory naftowe – Ręczne pobieranie próbek) w wybranym przez siebie akredytowanym laboratorium. </w:t>
      </w:r>
    </w:p>
    <w:p w14:paraId="64BF2AAB" w14:textId="77777777" w:rsidR="00C452F3" w:rsidRPr="00C452F3" w:rsidRDefault="00C452F3">
      <w:pPr>
        <w:numPr>
          <w:ilvl w:val="0"/>
          <w:numId w:val="33"/>
        </w:numPr>
        <w:autoSpaceDE w:val="0"/>
        <w:autoSpaceDN w:val="0"/>
        <w:adjustRightInd w:val="0"/>
        <w:spacing w:after="53" w:line="360" w:lineRule="auto"/>
        <w:ind w:left="426" w:hanging="426"/>
        <w:rPr>
          <w:rFonts w:ascii="Arial" w:eastAsia="Calibri" w:hAnsi="Arial" w:cs="Arial"/>
          <w:color w:val="000000"/>
          <w:sz w:val="22"/>
          <w:szCs w:val="22"/>
          <w:lang w:eastAsia="en-US"/>
        </w:rPr>
      </w:pPr>
      <w:r w:rsidRPr="00C452F3">
        <w:rPr>
          <w:rFonts w:ascii="Arial" w:eastAsia="Calibri" w:hAnsi="Arial" w:cs="Arial"/>
          <w:color w:val="000000"/>
          <w:sz w:val="22"/>
          <w:szCs w:val="22"/>
          <w:lang w:eastAsia="en-US"/>
        </w:rPr>
        <w:lastRenderedPageBreak/>
        <w:t xml:space="preserve">W celu dokonania kontrolnego badania jakości paliwa w akredytowanym laboratorium, próbki winny być pobrane w obecności przedstawiciela Wykonawcy do trzech jednakowych naczyń oraz zabezpieczone plombami Wykonawcy i Zamawiającego. Dwie próbki przeznaczone są dla Zamawiającego, jedna dla Wykonawcy. </w:t>
      </w:r>
    </w:p>
    <w:p w14:paraId="14D4BCB6" w14:textId="77777777" w:rsidR="00C452F3" w:rsidRPr="00C452F3" w:rsidRDefault="00C452F3">
      <w:pPr>
        <w:numPr>
          <w:ilvl w:val="0"/>
          <w:numId w:val="33"/>
        </w:numPr>
        <w:autoSpaceDE w:val="0"/>
        <w:autoSpaceDN w:val="0"/>
        <w:adjustRightInd w:val="0"/>
        <w:spacing w:after="53" w:line="360" w:lineRule="auto"/>
        <w:ind w:left="426" w:hanging="426"/>
        <w:rPr>
          <w:rFonts w:ascii="Arial" w:eastAsia="Calibri" w:hAnsi="Arial" w:cs="Arial"/>
          <w:color w:val="000000"/>
          <w:sz w:val="22"/>
          <w:szCs w:val="22"/>
          <w:lang w:eastAsia="en-US"/>
        </w:rPr>
      </w:pPr>
      <w:r w:rsidRPr="00C452F3">
        <w:rPr>
          <w:rFonts w:ascii="Arial" w:eastAsia="Calibri" w:hAnsi="Arial" w:cs="Arial"/>
          <w:color w:val="000000"/>
          <w:sz w:val="22"/>
          <w:szCs w:val="22"/>
          <w:lang w:eastAsia="en-US"/>
        </w:rPr>
        <w:t xml:space="preserve">Z przeprowadzonych czynności, o których mowa w ust. 2 niniejszego paragrafu Wykonawca </w:t>
      </w:r>
      <w:r w:rsidRPr="00C452F3">
        <w:rPr>
          <w:rFonts w:ascii="Arial" w:eastAsia="Calibri" w:hAnsi="Arial" w:cs="Arial"/>
          <w:color w:val="000000"/>
          <w:sz w:val="22"/>
          <w:szCs w:val="22"/>
          <w:lang w:eastAsia="en-US"/>
        </w:rPr>
        <w:br/>
        <w:t xml:space="preserve">i Zamawiający sporządzają protokół. </w:t>
      </w:r>
    </w:p>
    <w:p w14:paraId="40585CBF" w14:textId="6F837A35" w:rsidR="00C452F3" w:rsidRPr="00C452F3" w:rsidRDefault="00C452F3">
      <w:pPr>
        <w:numPr>
          <w:ilvl w:val="0"/>
          <w:numId w:val="33"/>
        </w:numPr>
        <w:autoSpaceDE w:val="0"/>
        <w:autoSpaceDN w:val="0"/>
        <w:adjustRightInd w:val="0"/>
        <w:spacing w:after="53" w:line="360" w:lineRule="auto"/>
        <w:ind w:left="426" w:hanging="426"/>
        <w:rPr>
          <w:rFonts w:ascii="Arial" w:eastAsia="Calibri" w:hAnsi="Arial" w:cs="Arial"/>
          <w:color w:val="000000"/>
          <w:sz w:val="22"/>
          <w:szCs w:val="22"/>
          <w:lang w:eastAsia="en-US"/>
        </w:rPr>
      </w:pPr>
      <w:r w:rsidRPr="00C452F3">
        <w:rPr>
          <w:rFonts w:ascii="Arial" w:eastAsia="Calibri" w:hAnsi="Arial" w:cs="Arial"/>
          <w:color w:val="000000"/>
          <w:sz w:val="22"/>
          <w:szCs w:val="22"/>
          <w:lang w:eastAsia="en-US"/>
        </w:rPr>
        <w:t xml:space="preserve">Protokół, o którym mowa w ust. 3 niniejszego paragrafu będzie zawierał informacje: opis sposobu i miejsca pobrania próbek (dane Zamawiającego, nr autocysterny, datę i godzinę pobrania próbek, pojemność pobranych próbek), opis zaplombowania (numer i rodzaj założonych plomb) i zabezpieczenia próbek, datę i godzinę sporządzenia protokołu. </w:t>
      </w:r>
    </w:p>
    <w:p w14:paraId="18EAE1EE" w14:textId="77777777" w:rsidR="00C452F3" w:rsidRPr="00C452F3" w:rsidRDefault="00C452F3">
      <w:pPr>
        <w:numPr>
          <w:ilvl w:val="0"/>
          <w:numId w:val="33"/>
        </w:numPr>
        <w:autoSpaceDE w:val="0"/>
        <w:autoSpaceDN w:val="0"/>
        <w:adjustRightInd w:val="0"/>
        <w:spacing w:line="360" w:lineRule="auto"/>
        <w:ind w:left="426" w:hanging="426"/>
        <w:rPr>
          <w:rFonts w:ascii="Arial" w:eastAsia="Calibri" w:hAnsi="Arial" w:cs="Arial"/>
          <w:color w:val="000000"/>
          <w:sz w:val="22"/>
          <w:szCs w:val="22"/>
          <w:lang w:eastAsia="en-US"/>
        </w:rPr>
      </w:pPr>
      <w:r w:rsidRPr="00C452F3">
        <w:rPr>
          <w:rFonts w:ascii="Arial" w:eastAsia="Calibri" w:hAnsi="Arial" w:cs="Arial"/>
          <w:color w:val="000000"/>
          <w:sz w:val="22"/>
          <w:szCs w:val="22"/>
          <w:lang w:eastAsia="en-US"/>
        </w:rPr>
        <w:t>Jeżeli w wyniku przeprowadzonego badania stwierdzone zostanie, że dostarczony olej opałowy nie jest zgodny z obowiązującymi normami, Wykonawca zobowiązany jest:</w:t>
      </w:r>
    </w:p>
    <w:p w14:paraId="05EA3970" w14:textId="77777777" w:rsidR="00C452F3" w:rsidRPr="00C452F3" w:rsidRDefault="00C452F3">
      <w:pPr>
        <w:numPr>
          <w:ilvl w:val="0"/>
          <w:numId w:val="34"/>
        </w:numPr>
        <w:autoSpaceDE w:val="0"/>
        <w:autoSpaceDN w:val="0"/>
        <w:adjustRightInd w:val="0"/>
        <w:spacing w:line="360" w:lineRule="auto"/>
        <w:rPr>
          <w:rFonts w:ascii="Arial" w:eastAsia="Calibri" w:hAnsi="Arial" w:cs="Arial"/>
          <w:color w:val="000000"/>
          <w:sz w:val="22"/>
          <w:szCs w:val="22"/>
          <w:lang w:eastAsia="en-US"/>
        </w:rPr>
      </w:pPr>
      <w:r w:rsidRPr="00C452F3">
        <w:rPr>
          <w:rFonts w:ascii="Arial" w:eastAsia="Calibri" w:hAnsi="Arial" w:cs="Arial"/>
          <w:color w:val="000000"/>
          <w:sz w:val="22"/>
          <w:szCs w:val="22"/>
          <w:lang w:eastAsia="en-US"/>
        </w:rPr>
        <w:t xml:space="preserve">w terminie 3 dni roboczych licząc od dnia wystawienia dokumentu badania, na własny koszt: wypompowania całości oleju znajdującego się w zbiorniku, oczyszczenia zbiornika i dostawy oleju zgodnego z obowiązującymi normami. W sytuacji, gdy ilość oleju wypompowanego jest mniejsza niż ilość oleju dostarczonego, Wykonawca ma obowiązek dostarczenia oleju </w:t>
      </w:r>
      <w:r w:rsidRPr="00C452F3">
        <w:rPr>
          <w:rFonts w:ascii="Arial" w:eastAsia="Calibri" w:hAnsi="Arial" w:cs="Arial"/>
          <w:color w:val="000000"/>
          <w:sz w:val="22"/>
          <w:szCs w:val="22"/>
          <w:lang w:eastAsia="en-US"/>
        </w:rPr>
        <w:br/>
        <w:t>w ilości paliwa dostarczonego. Jeśli ilość oleju wypompowanego jest większa niż ilość oleju dostarczonego, Wykonawca ma obowiązek dostarczyć paliwo w ilości wypompowanej</w:t>
      </w:r>
    </w:p>
    <w:p w14:paraId="05AA263A" w14:textId="77777777" w:rsidR="00C452F3" w:rsidRPr="00C452F3" w:rsidRDefault="00C452F3">
      <w:pPr>
        <w:numPr>
          <w:ilvl w:val="0"/>
          <w:numId w:val="34"/>
        </w:numPr>
        <w:autoSpaceDE w:val="0"/>
        <w:autoSpaceDN w:val="0"/>
        <w:adjustRightInd w:val="0"/>
        <w:spacing w:line="360" w:lineRule="auto"/>
        <w:rPr>
          <w:rFonts w:ascii="Arial" w:eastAsia="Calibri" w:hAnsi="Arial" w:cs="Arial"/>
          <w:color w:val="000000"/>
          <w:sz w:val="22"/>
          <w:szCs w:val="22"/>
          <w:lang w:eastAsia="en-US"/>
        </w:rPr>
      </w:pPr>
      <w:r w:rsidRPr="00C452F3">
        <w:rPr>
          <w:rFonts w:ascii="Arial" w:eastAsia="Calibri" w:hAnsi="Arial" w:cs="Arial"/>
          <w:color w:val="000000"/>
          <w:sz w:val="22"/>
          <w:szCs w:val="22"/>
          <w:lang w:eastAsia="en-US"/>
        </w:rPr>
        <w:t>pokrycia całości kosztów poniesionych z tytułu badania próbek oleju na podstawie odrębnej faktury VAT wystawionej przez Zamawiającego.</w:t>
      </w:r>
    </w:p>
    <w:p w14:paraId="61359BA7" w14:textId="77777777" w:rsidR="000F2259" w:rsidRPr="003D06EB" w:rsidRDefault="000F2259" w:rsidP="000F2259">
      <w:pPr>
        <w:spacing w:line="360" w:lineRule="auto"/>
        <w:jc w:val="center"/>
        <w:rPr>
          <w:rFonts w:ascii="Arial" w:hAnsi="Arial" w:cs="Arial"/>
          <w:b/>
          <w:sz w:val="22"/>
          <w:szCs w:val="22"/>
        </w:rPr>
      </w:pPr>
      <w:r w:rsidRPr="003D06EB">
        <w:rPr>
          <w:rFonts w:ascii="Arial" w:hAnsi="Arial" w:cs="Arial"/>
          <w:b/>
          <w:sz w:val="22"/>
          <w:szCs w:val="22"/>
        </w:rPr>
        <w:t>§ 3</w:t>
      </w:r>
    </w:p>
    <w:p w14:paraId="60A13700" w14:textId="77777777" w:rsidR="000F2259" w:rsidRDefault="000F2259" w:rsidP="000F2259">
      <w:pPr>
        <w:spacing w:line="360" w:lineRule="auto"/>
        <w:jc w:val="center"/>
        <w:rPr>
          <w:rFonts w:ascii="Arial" w:hAnsi="Arial" w:cs="Arial"/>
          <w:b/>
          <w:sz w:val="22"/>
          <w:szCs w:val="22"/>
        </w:rPr>
      </w:pPr>
      <w:r w:rsidRPr="003D06EB">
        <w:rPr>
          <w:rFonts w:ascii="Arial" w:hAnsi="Arial" w:cs="Arial"/>
          <w:b/>
          <w:sz w:val="22"/>
          <w:szCs w:val="22"/>
        </w:rPr>
        <w:t>Termin obowiązywania i realizacji Umowy</w:t>
      </w:r>
    </w:p>
    <w:p w14:paraId="6212960B" w14:textId="71297ADB" w:rsidR="000F2259" w:rsidRPr="000F2259" w:rsidRDefault="000F2259">
      <w:pPr>
        <w:pStyle w:val="Akapitzlist"/>
        <w:numPr>
          <w:ilvl w:val="0"/>
          <w:numId w:val="2"/>
        </w:numPr>
        <w:spacing w:line="360" w:lineRule="auto"/>
        <w:ind w:left="-171"/>
        <w:rPr>
          <w:rFonts w:ascii="Arial" w:hAnsi="Arial" w:cs="Arial"/>
          <w:b/>
          <w:sz w:val="22"/>
          <w:szCs w:val="22"/>
        </w:rPr>
      </w:pPr>
      <w:r>
        <w:rPr>
          <w:rFonts w:ascii="Arial" w:hAnsi="Arial" w:cs="Arial"/>
          <w:bCs/>
          <w:sz w:val="22"/>
          <w:szCs w:val="22"/>
        </w:rPr>
        <w:t xml:space="preserve">Umowa </w:t>
      </w:r>
      <w:r w:rsidRPr="003D06EB">
        <w:rPr>
          <w:rFonts w:ascii="Arial" w:hAnsi="Arial" w:cs="Arial"/>
          <w:sz w:val="22"/>
          <w:szCs w:val="22"/>
        </w:rPr>
        <w:t>wchodzi w życie z</w:t>
      </w:r>
      <w:r w:rsidRPr="003D06EB">
        <w:rPr>
          <w:rFonts w:ascii="Arial" w:hAnsi="Arial" w:cs="Arial"/>
          <w:i/>
          <w:sz w:val="22"/>
          <w:szCs w:val="22"/>
        </w:rPr>
        <w:t xml:space="preserve"> </w:t>
      </w:r>
      <w:r w:rsidRPr="0021717C">
        <w:rPr>
          <w:rFonts w:ascii="Arial" w:hAnsi="Arial" w:cs="Arial"/>
          <w:iCs/>
          <w:sz w:val="22"/>
          <w:szCs w:val="22"/>
        </w:rPr>
        <w:t>dniem jej zawarcia</w:t>
      </w:r>
      <w:r w:rsidR="00402F09" w:rsidRPr="0021717C">
        <w:rPr>
          <w:rFonts w:ascii="Arial" w:hAnsi="Arial" w:cs="Arial"/>
          <w:i/>
          <w:sz w:val="22"/>
          <w:szCs w:val="22"/>
        </w:rPr>
        <w:t xml:space="preserve"> </w:t>
      </w:r>
      <w:r w:rsidRPr="003D06EB">
        <w:rPr>
          <w:rFonts w:ascii="Arial" w:hAnsi="Arial" w:cs="Arial"/>
          <w:sz w:val="22"/>
          <w:szCs w:val="22"/>
        </w:rPr>
        <w:t xml:space="preserve">i obowiązuje </w:t>
      </w:r>
      <w:r w:rsidR="001A535D">
        <w:rPr>
          <w:rFonts w:ascii="Arial" w:hAnsi="Arial" w:cs="Arial"/>
          <w:sz w:val="22"/>
          <w:szCs w:val="22"/>
        </w:rPr>
        <w:t>przez 12 miesięcy</w:t>
      </w:r>
      <w:r w:rsidRPr="003D06EB">
        <w:rPr>
          <w:rFonts w:ascii="Arial" w:hAnsi="Arial" w:cs="Arial"/>
          <w:sz w:val="22"/>
          <w:szCs w:val="22"/>
        </w:rPr>
        <w:t>.</w:t>
      </w:r>
    </w:p>
    <w:p w14:paraId="5C0289CB" w14:textId="3BC8370E" w:rsidR="00262087" w:rsidRPr="00262087" w:rsidRDefault="000F2259">
      <w:pPr>
        <w:pStyle w:val="Akapitzlist"/>
        <w:numPr>
          <w:ilvl w:val="0"/>
          <w:numId w:val="2"/>
        </w:numPr>
        <w:spacing w:line="360" w:lineRule="auto"/>
        <w:ind w:left="-171"/>
        <w:rPr>
          <w:rFonts w:ascii="Arial" w:hAnsi="Arial" w:cs="Arial"/>
          <w:b/>
          <w:sz w:val="22"/>
          <w:szCs w:val="22"/>
        </w:rPr>
      </w:pPr>
      <w:r>
        <w:rPr>
          <w:rFonts w:ascii="Arial" w:hAnsi="Arial" w:cs="Arial"/>
          <w:sz w:val="22"/>
          <w:szCs w:val="22"/>
        </w:rPr>
        <w:t>Wykonawca</w:t>
      </w:r>
      <w:r w:rsidRPr="003D06EB">
        <w:rPr>
          <w:rFonts w:ascii="Arial" w:hAnsi="Arial" w:cs="Arial"/>
          <w:sz w:val="22"/>
          <w:szCs w:val="22"/>
        </w:rPr>
        <w:t xml:space="preserve">, zgodnie ze złożoną przez siebie ofertą, wykona czynności, o których mowa w </w:t>
      </w:r>
      <w:r w:rsidRPr="005E2CE3">
        <w:rPr>
          <w:rFonts w:ascii="Arial" w:hAnsi="Arial" w:cs="Arial"/>
          <w:sz w:val="22"/>
          <w:szCs w:val="22"/>
        </w:rPr>
        <w:t>§ 1</w:t>
      </w:r>
      <w:r w:rsidRPr="003D06EB">
        <w:rPr>
          <w:rFonts w:ascii="Arial" w:hAnsi="Arial" w:cs="Arial"/>
          <w:sz w:val="22"/>
          <w:szCs w:val="22"/>
        </w:rPr>
        <w:t xml:space="preserve"> Umowy w terminie </w:t>
      </w:r>
      <w:r w:rsidR="0021717C" w:rsidRPr="005E2CE3">
        <w:rPr>
          <w:rFonts w:ascii="Arial" w:hAnsi="Arial" w:cs="Arial"/>
          <w:b/>
          <w:bCs/>
          <w:sz w:val="22"/>
          <w:szCs w:val="22"/>
        </w:rPr>
        <w:t>12 miesięcy od podpisania Umowy</w:t>
      </w:r>
      <w:r w:rsidRPr="003D06EB">
        <w:rPr>
          <w:rFonts w:ascii="Arial" w:hAnsi="Arial" w:cs="Arial"/>
          <w:sz w:val="22"/>
          <w:szCs w:val="22"/>
        </w:rPr>
        <w:t>.</w:t>
      </w:r>
      <w:r w:rsidR="00262087">
        <w:rPr>
          <w:rFonts w:ascii="Arial" w:hAnsi="Arial" w:cs="Arial"/>
          <w:sz w:val="22"/>
          <w:szCs w:val="22"/>
        </w:rPr>
        <w:t xml:space="preserve"> </w:t>
      </w:r>
      <w:r w:rsidR="00262087" w:rsidRPr="00262087">
        <w:rPr>
          <w:rFonts w:ascii="Arial" w:hAnsi="Arial" w:cs="Arial"/>
          <w:sz w:val="22"/>
          <w:szCs w:val="22"/>
        </w:rPr>
        <w:t>Dostawy będą odbywać się sukcesywnie, zgodnie z bieżącymi potrzebami Zamawiającego, w terminie maksymalnie 3 dni od otrzymania Zamówienia.</w:t>
      </w:r>
    </w:p>
    <w:p w14:paraId="5CDB0F6B" w14:textId="0FF8C181"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 xml:space="preserve">Wykonawca zobowiązany jest poinformować Zamawiającego o gotowości realizacji (wykonania) Dostawy z co najmniej 1 dniowym wyprzedzeniem, poprzez przesłanie wiadomości na adres mailowy i kontakt telefoniczny z przedstawicielem Zamawiającego, określonym w § 20 Umowy. </w:t>
      </w:r>
    </w:p>
    <w:p w14:paraId="5AEB7242" w14:textId="77777777"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 xml:space="preserve">Dostawy będą realizowane w dni robocze w godzinach od 8:00 do 14:00. </w:t>
      </w:r>
      <w:r w:rsidRPr="00262087">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158B2785" w14:textId="77777777"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lastRenderedPageBreak/>
        <w:t xml:space="preserve">W dniu danej Dostawy Zamawiający zobowiązany jest dokonać jej odbioru. W przypadku stwierdzenia braków ilościowych dokument odbioru powinien wskazywać brakującą ilość Dostawy, </w:t>
      </w:r>
      <w:r w:rsidRPr="00262087">
        <w:rPr>
          <w:rFonts w:ascii="Arial" w:hAnsi="Arial" w:cs="Arial"/>
          <w:sz w:val="22"/>
          <w:szCs w:val="22"/>
        </w:rPr>
        <w:br/>
        <w:t>a Wykonawca zobowiązany jest do jej uzupełnienia w ciągu 4 dni roboczych od dnia podpisania protokołu odbioru z uwagami. Wzór protokołu odbioru stanowi Załącznik nr 2.</w:t>
      </w:r>
    </w:p>
    <w:p w14:paraId="1677CF1E" w14:textId="77777777"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W przypadku stwierdzenia wad przedmiotu Dostawy Wykonawca zobowiązany jest albo do ich usunięcia, albo dostarczenia przedmiotu Dostawy wolnego od wad w ciągu 4 dni roboczych od dnia podpisania protokołu odbioru z uwagami. W przypadku stwierdzenia wad, datą realizacji (wykonania) jest data dostarczenia przedmiotu Dostawy wolnego od wad.</w:t>
      </w:r>
    </w:p>
    <w:p w14:paraId="0D51756A" w14:textId="77777777"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Do czasu protokolarnego odbioru danej dostawy, wszelkie ryzyka z nią związane w szczególności ryzyko utraty i uszkodzenia dostarczonego asortymentu spoczywa na Wykonawcy.</w:t>
      </w:r>
    </w:p>
    <w:p w14:paraId="091209E0" w14:textId="77777777"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Wykonawca jest zobowiązany do niezwłocznego powiadomienia Zamawiającego o wystąpieniu okoliczności, które mogą mieć jakikolwiek wpływ na wykonanie przedmiotu zamówienia.</w:t>
      </w:r>
    </w:p>
    <w:p w14:paraId="141189DB" w14:textId="1227EE2F"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 xml:space="preserve">Wykonawca jest zobowiązany do niezwłocznego powiadomienia Zamawiającego o wystąpieniu okoliczności, które mogą mieć jakikolwiek wpływ na wykonanie Umowy w terminie, o którym mowa </w:t>
      </w:r>
      <w:r>
        <w:rPr>
          <w:rFonts w:ascii="Arial" w:hAnsi="Arial" w:cs="Arial"/>
          <w:sz w:val="22"/>
          <w:szCs w:val="22"/>
        </w:rPr>
        <w:br/>
      </w:r>
      <w:r w:rsidRPr="00262087">
        <w:rPr>
          <w:rFonts w:ascii="Arial" w:hAnsi="Arial" w:cs="Arial"/>
          <w:sz w:val="22"/>
          <w:szCs w:val="22"/>
        </w:rPr>
        <w:t>w ust. 2.</w:t>
      </w:r>
    </w:p>
    <w:p w14:paraId="7FE241DD" w14:textId="77777777"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Zamówienie zostanie zrealizowane z użyciem samochodów przystosowanych do transportu oleju opałowego (autocystern), wyposażonych w urządzenia do pomiaru ilości dostarczonego oleju opałowego z aktualnym świadectwem legalizacji oraz posiadających znak certyfikatu bezpieczeństwa.</w:t>
      </w:r>
    </w:p>
    <w:p w14:paraId="2605BB0A" w14:textId="77777777"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 xml:space="preserve">Dla optymalizacji kosztów transportu i realizacji dostaw całocysternowych Wykonawca, po otrzymaniu Zamówienia, o którym mowa w ust. 2, jest uprawniony do kontaktu (za pośrednictwem faxu lub e-mail) z osobą wskazaną przez Zamawiającego (§ 20 ust.1) w celu ustalenia możliwości dostawy oleju opałowego do punktów dostaw, nie objętych danym zgłoszeniem, a znajdujących się na zaplanowanej trasie dostawy. Realizacja tych zamówień będzie możliwa po ich potwierdzeniu </w:t>
      </w:r>
      <w:r w:rsidRPr="00262087">
        <w:rPr>
          <w:rFonts w:ascii="Arial" w:hAnsi="Arial" w:cs="Arial"/>
          <w:sz w:val="22"/>
          <w:szCs w:val="22"/>
        </w:rPr>
        <w:br/>
        <w:t>i określeniu zapotrzebowania przez Zamawiającego.</w:t>
      </w:r>
    </w:p>
    <w:p w14:paraId="44E53CEF" w14:textId="5F5B09E9"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W przypadku dostawy przez Wykonawcę oleju opałowego niezgodnego z umową jest on zobowiązany do wymiany wadliwej partii oleju opałowego w terminie nie dłuższym niż 3 dni od dnia zawiadomienia oraz pokrycia wszelkich kosztów z tym związanych. Jeżeli Wykonawca nie wykona prawidłowo dostawy oleju opałowego we wskazanym wyżej terminie, Zamawiający uprawniony będzie do zakupu i dostarczenia oleju opałowego na koszt i ryzyko Wykonawcy - niezależnie od naliczenia kary umownej, o której mowa w § 10 ust. 1 pkt 2.</w:t>
      </w:r>
    </w:p>
    <w:p w14:paraId="295F6F8C" w14:textId="77777777" w:rsidR="00262087" w:rsidRPr="00262087" w:rsidRDefault="00262087">
      <w:pPr>
        <w:pStyle w:val="Akapitzlist"/>
        <w:numPr>
          <w:ilvl w:val="0"/>
          <w:numId w:val="2"/>
        </w:numPr>
        <w:spacing w:line="360" w:lineRule="auto"/>
        <w:ind w:left="-171"/>
        <w:rPr>
          <w:rFonts w:ascii="Arial" w:hAnsi="Arial" w:cs="Arial"/>
          <w:b/>
          <w:sz w:val="22"/>
          <w:szCs w:val="22"/>
        </w:rPr>
      </w:pPr>
      <w:r w:rsidRPr="00262087">
        <w:rPr>
          <w:rFonts w:ascii="Arial" w:hAnsi="Arial" w:cs="Arial"/>
          <w:sz w:val="22"/>
          <w:szCs w:val="22"/>
        </w:rPr>
        <w:t>Wykonawca zobowiązany jest do dołączenia do każdej autocysterny następujących dokumentów:</w:t>
      </w:r>
    </w:p>
    <w:p w14:paraId="4D4715B7" w14:textId="269F7257" w:rsidR="00262087" w:rsidRPr="00262087" w:rsidRDefault="00262087">
      <w:pPr>
        <w:numPr>
          <w:ilvl w:val="0"/>
          <w:numId w:val="36"/>
        </w:numPr>
        <w:spacing w:after="240" w:line="360" w:lineRule="auto"/>
        <w:contextualSpacing/>
        <w:rPr>
          <w:rFonts w:ascii="Arial" w:hAnsi="Arial" w:cs="Arial"/>
          <w:sz w:val="22"/>
          <w:szCs w:val="22"/>
        </w:rPr>
      </w:pPr>
      <w:r w:rsidRPr="00262087">
        <w:rPr>
          <w:rFonts w:ascii="Arial" w:hAnsi="Arial" w:cs="Arial"/>
          <w:sz w:val="22"/>
          <w:szCs w:val="22"/>
        </w:rPr>
        <w:t xml:space="preserve">dowód wydania (Wz) </w:t>
      </w:r>
      <w:r w:rsidR="00FE151F" w:rsidRPr="00262087">
        <w:rPr>
          <w:rFonts w:ascii="Arial" w:hAnsi="Arial" w:cs="Arial"/>
          <w:sz w:val="22"/>
          <w:szCs w:val="22"/>
        </w:rPr>
        <w:t>określający</w:t>
      </w:r>
      <w:r w:rsidRPr="00262087">
        <w:rPr>
          <w:rFonts w:ascii="Arial" w:hAnsi="Arial" w:cs="Arial"/>
          <w:sz w:val="22"/>
          <w:szCs w:val="22"/>
        </w:rPr>
        <w:t xml:space="preserve"> ilość oleju opałowego w temperaturze referencyjnej +15</w:t>
      </w:r>
      <w:r w:rsidRPr="00262087">
        <w:rPr>
          <w:rFonts w:ascii="Arial" w:hAnsi="Arial" w:cs="Arial"/>
          <w:sz w:val="22"/>
          <w:szCs w:val="22"/>
          <w:vertAlign w:val="superscript"/>
        </w:rPr>
        <w:t>o</w:t>
      </w:r>
      <w:r w:rsidRPr="00262087">
        <w:rPr>
          <w:rFonts w:ascii="Arial" w:hAnsi="Arial" w:cs="Arial"/>
          <w:sz w:val="22"/>
          <w:szCs w:val="22"/>
        </w:rPr>
        <w:t>C oraz ilość w temperaturze rzeczywistej  lub Protokół odbioru ilościowego zawierający te dane,</w:t>
      </w:r>
    </w:p>
    <w:p w14:paraId="3B18EEBD" w14:textId="77777777" w:rsidR="00262087" w:rsidRPr="00262087" w:rsidRDefault="00262087">
      <w:pPr>
        <w:numPr>
          <w:ilvl w:val="0"/>
          <w:numId w:val="36"/>
        </w:numPr>
        <w:spacing w:after="240" w:line="360" w:lineRule="auto"/>
        <w:contextualSpacing/>
        <w:rPr>
          <w:rFonts w:ascii="Arial" w:hAnsi="Arial" w:cs="Arial"/>
          <w:sz w:val="22"/>
          <w:szCs w:val="22"/>
        </w:rPr>
      </w:pPr>
      <w:r w:rsidRPr="00262087">
        <w:rPr>
          <w:rFonts w:ascii="Arial" w:hAnsi="Arial" w:cs="Arial"/>
          <w:sz w:val="22"/>
          <w:szCs w:val="22"/>
        </w:rPr>
        <w:t>kartę nalewu autocysterny z podaniem stanu licznika/wydruk z licznika cysterny,</w:t>
      </w:r>
    </w:p>
    <w:p w14:paraId="468B99A8" w14:textId="4DF233BE" w:rsidR="00262087" w:rsidRPr="00262087" w:rsidRDefault="00262087">
      <w:pPr>
        <w:numPr>
          <w:ilvl w:val="0"/>
          <w:numId w:val="36"/>
        </w:numPr>
        <w:spacing w:after="240" w:line="360" w:lineRule="auto"/>
        <w:contextualSpacing/>
        <w:rPr>
          <w:rFonts w:ascii="Arial" w:hAnsi="Arial" w:cs="Arial"/>
          <w:sz w:val="22"/>
          <w:szCs w:val="22"/>
        </w:rPr>
      </w:pPr>
      <w:r w:rsidRPr="00262087">
        <w:rPr>
          <w:rFonts w:ascii="Arial" w:hAnsi="Arial" w:cs="Arial"/>
          <w:sz w:val="22"/>
          <w:szCs w:val="22"/>
        </w:rPr>
        <w:lastRenderedPageBreak/>
        <w:t xml:space="preserve">świadectwo jakości produktu, zawierające informacje w zakresie: zawartości siarki i wody, określenia temperatury zapłonu, lepkości, gęstości. Dokument ten powinien być okazany </w:t>
      </w:r>
      <w:r w:rsidR="00FE151F">
        <w:rPr>
          <w:rFonts w:ascii="Arial" w:hAnsi="Arial" w:cs="Arial"/>
          <w:sz w:val="22"/>
          <w:szCs w:val="22"/>
        </w:rPr>
        <w:br/>
      </w:r>
      <w:r w:rsidRPr="00262087">
        <w:rPr>
          <w:rFonts w:ascii="Arial" w:hAnsi="Arial" w:cs="Arial"/>
          <w:sz w:val="22"/>
          <w:szCs w:val="22"/>
        </w:rPr>
        <w:t>w dniu Dostawy przed napełnieniem zbiornika Zamawiajacego, pod rygorem odmowy przyjęcia Dostawy z przyczyn leżących po stronie Wykonawcy</w:t>
      </w:r>
    </w:p>
    <w:p w14:paraId="7492A96E" w14:textId="42980E47" w:rsidR="00262087" w:rsidRPr="00262087" w:rsidRDefault="00262087">
      <w:pPr>
        <w:numPr>
          <w:ilvl w:val="0"/>
          <w:numId w:val="36"/>
        </w:numPr>
        <w:spacing w:after="240" w:line="360" w:lineRule="auto"/>
        <w:contextualSpacing/>
        <w:rPr>
          <w:rFonts w:ascii="Arial" w:hAnsi="Arial" w:cs="Arial"/>
          <w:sz w:val="22"/>
          <w:szCs w:val="22"/>
        </w:rPr>
      </w:pPr>
      <w:r w:rsidRPr="00262087">
        <w:rPr>
          <w:rFonts w:ascii="Arial" w:hAnsi="Arial" w:cs="Arial"/>
          <w:sz w:val="22"/>
          <w:szCs w:val="22"/>
        </w:rPr>
        <w:t>obliczenie ceny dla danej Dostawy.</w:t>
      </w:r>
    </w:p>
    <w:p w14:paraId="397AD447" w14:textId="5E68A371" w:rsidR="00262087" w:rsidRDefault="00262087">
      <w:pPr>
        <w:numPr>
          <w:ilvl w:val="0"/>
          <w:numId w:val="35"/>
        </w:numPr>
        <w:tabs>
          <w:tab w:val="clear" w:pos="360"/>
          <w:tab w:val="num" w:pos="-142"/>
        </w:tabs>
        <w:spacing w:after="240" w:line="360" w:lineRule="auto"/>
        <w:ind w:left="-284" w:hanging="283"/>
        <w:contextualSpacing/>
        <w:rPr>
          <w:rFonts w:ascii="Arial" w:hAnsi="Arial" w:cs="Arial"/>
          <w:sz w:val="22"/>
          <w:szCs w:val="22"/>
        </w:rPr>
      </w:pPr>
      <w:r w:rsidRPr="00262087">
        <w:rPr>
          <w:rFonts w:ascii="Arial" w:hAnsi="Arial" w:cs="Arial"/>
          <w:sz w:val="22"/>
          <w:szCs w:val="22"/>
        </w:rPr>
        <w:t>Strony ustalają, że pokwitowanie odbioru oleju opałowego, na dowodzie wydania, o którym mowa powyżej, dostarczonym wraz z dostawą, przez osobę przyjmującą dostawę w punkcie dostawy jest równoznaczne z pokwitowaniem odbioru oleju opałowego przez Zamawiającego.</w:t>
      </w:r>
    </w:p>
    <w:p w14:paraId="382E7040" w14:textId="6F53043C" w:rsidR="00262087" w:rsidRPr="00262087" w:rsidRDefault="00262087">
      <w:pPr>
        <w:numPr>
          <w:ilvl w:val="0"/>
          <w:numId w:val="35"/>
        </w:numPr>
        <w:tabs>
          <w:tab w:val="clear" w:pos="360"/>
          <w:tab w:val="num" w:pos="-142"/>
        </w:tabs>
        <w:spacing w:after="240" w:line="360" w:lineRule="auto"/>
        <w:ind w:left="-284" w:hanging="283"/>
        <w:contextualSpacing/>
        <w:rPr>
          <w:rFonts w:ascii="Arial" w:hAnsi="Arial" w:cs="Arial"/>
          <w:sz w:val="22"/>
          <w:szCs w:val="22"/>
        </w:rPr>
      </w:pPr>
      <w:r w:rsidRPr="00262087">
        <w:rPr>
          <w:rFonts w:ascii="Arial" w:hAnsi="Arial" w:cs="Arial"/>
          <w:sz w:val="22"/>
          <w:szCs w:val="22"/>
        </w:rPr>
        <w:t xml:space="preserve">Wykonawca oświadcza i gwarantuje, że przedmiot umowy jest wolny od jakichkolwiek wad prawnych i fizycznych oraz gwarantuje, że wszelkie należności publicznoprawne (w tym podatek od towarów i usług VAT oraz podatek akcyzowy) związane z towarem dostarczonym Zamawiającemu zostały i zostaną prawidłowo i zgodnie z obowiązującymi w tym zakresie przepisami, naliczone </w:t>
      </w:r>
      <w:r w:rsidRPr="00262087">
        <w:rPr>
          <w:rFonts w:ascii="Arial" w:hAnsi="Arial" w:cs="Arial"/>
          <w:sz w:val="22"/>
          <w:szCs w:val="22"/>
        </w:rPr>
        <w:br/>
        <w:t xml:space="preserve">i terminowo zapłacone. W przypadku naruszenia powyższych warunków Wykonawca zostanie przez Zamawiającego obciążony wszelkimi kosztami związanymi ze szkodą poniesioną przez Zamawiającego. Wykonawca oświadcza również, iż wystawienie faktury w sposób niezgodny </w:t>
      </w:r>
      <w:r w:rsidR="001A535D">
        <w:rPr>
          <w:rFonts w:ascii="Arial" w:hAnsi="Arial" w:cs="Arial"/>
          <w:sz w:val="22"/>
          <w:szCs w:val="22"/>
        </w:rPr>
        <w:br/>
      </w:r>
      <w:r w:rsidRPr="00262087">
        <w:rPr>
          <w:rFonts w:ascii="Arial" w:hAnsi="Arial" w:cs="Arial"/>
          <w:sz w:val="22"/>
          <w:szCs w:val="22"/>
        </w:rPr>
        <w:t xml:space="preserve">z formalnymi zasadami określonymi w Ustawie o podatku od towarów i usług oraz rozporządzeniach wykonawczych do tej ustawy, które po stronie Zamawiającego doprowadzi do ograniczenia prawa do odliczenia kwoty podatku VAT, skutkować będzie zobowiązaniem Wykonawcy do zapłaty odszkodowania w wysokości wyrównującej poniesione z tego tytułu szkody. Wykonawca jest zobowiązany do zapłaty odszkodowania w wysokości poniesionej przez Zamawiającego szkody, </w:t>
      </w:r>
      <w:r w:rsidRPr="00262087">
        <w:rPr>
          <w:rFonts w:ascii="Arial" w:hAnsi="Arial" w:cs="Arial"/>
          <w:sz w:val="22"/>
          <w:szCs w:val="22"/>
        </w:rPr>
        <w:br/>
        <w:t xml:space="preserve">w terminie i w kwocie wskazanej przez Zamawiającego w wezwaniu do zapłaty. Zamawiający </w:t>
      </w:r>
      <w:r w:rsidRPr="00262087">
        <w:rPr>
          <w:rFonts w:ascii="Arial" w:hAnsi="Arial" w:cs="Arial"/>
          <w:sz w:val="22"/>
          <w:szCs w:val="22"/>
        </w:rPr>
        <w:br/>
        <w:t>w przypadku braku zapłaty odszkodowania na podstawie w/w wezwania uprawniony jest do potrącenia równowartości poniesionej szkody z wynagrodzenia należnego Wykonawcy na podstawie niniejszej umowy, na co Wykonawca wyraża zgodę.</w:t>
      </w:r>
    </w:p>
    <w:p w14:paraId="74C1E9EE" w14:textId="77777777" w:rsidR="00D45453" w:rsidRPr="003D06EB" w:rsidRDefault="00D45453" w:rsidP="00D45453">
      <w:pPr>
        <w:spacing w:line="360" w:lineRule="auto"/>
        <w:jc w:val="center"/>
        <w:rPr>
          <w:rFonts w:ascii="Arial" w:hAnsi="Arial" w:cs="Arial"/>
          <w:b/>
          <w:sz w:val="22"/>
          <w:szCs w:val="22"/>
        </w:rPr>
      </w:pPr>
      <w:r w:rsidRPr="003D06EB">
        <w:rPr>
          <w:rFonts w:ascii="Arial" w:hAnsi="Arial" w:cs="Arial"/>
          <w:b/>
          <w:sz w:val="22"/>
          <w:szCs w:val="22"/>
        </w:rPr>
        <w:t>§ 4</w:t>
      </w:r>
    </w:p>
    <w:p w14:paraId="4E384579" w14:textId="77777777" w:rsidR="00D45453" w:rsidRDefault="00D45453" w:rsidP="00D45453">
      <w:pPr>
        <w:spacing w:line="360" w:lineRule="auto"/>
        <w:jc w:val="center"/>
        <w:rPr>
          <w:rFonts w:ascii="Arial" w:hAnsi="Arial" w:cs="Arial"/>
          <w:b/>
          <w:sz w:val="22"/>
          <w:szCs w:val="22"/>
        </w:rPr>
      </w:pPr>
      <w:r w:rsidRPr="003D06EB">
        <w:rPr>
          <w:rFonts w:ascii="Arial" w:hAnsi="Arial" w:cs="Arial"/>
          <w:b/>
          <w:sz w:val="22"/>
          <w:szCs w:val="22"/>
        </w:rPr>
        <w:t>Obowiązki Wykonawcy</w:t>
      </w:r>
    </w:p>
    <w:p w14:paraId="338029BB" w14:textId="62F0E4F6" w:rsidR="00D45453" w:rsidRPr="005D69B3" w:rsidRDefault="00DB325E">
      <w:pPr>
        <w:pStyle w:val="Akapitzlist"/>
        <w:numPr>
          <w:ilvl w:val="0"/>
          <w:numId w:val="3"/>
        </w:numPr>
        <w:spacing w:line="360" w:lineRule="auto"/>
        <w:ind w:left="-170"/>
        <w:rPr>
          <w:rFonts w:ascii="Arial" w:hAnsi="Arial" w:cs="Arial"/>
          <w:b/>
          <w:sz w:val="22"/>
          <w:szCs w:val="22"/>
        </w:rPr>
      </w:pPr>
      <w:r>
        <w:rPr>
          <w:rFonts w:ascii="Arial" w:hAnsi="Arial" w:cs="Arial"/>
          <w:bCs/>
          <w:sz w:val="22"/>
          <w:szCs w:val="22"/>
        </w:rPr>
        <w:t xml:space="preserve">Wykonawca </w:t>
      </w:r>
      <w:r w:rsidRPr="003D06EB">
        <w:rPr>
          <w:rFonts w:ascii="Arial" w:hAnsi="Arial" w:cs="Arial"/>
          <w:sz w:val="22"/>
          <w:szCs w:val="22"/>
        </w:rPr>
        <w:t>zobowiązuje się, że przy realizacji Umowy, działać będzie z dołożeniem najwyższej staranności, z uwzględnieniem profesjonalnego charakteru prowadzonej działalności oraz potrzeb Zamawiającego, zgodnie ze złożoną ofertą</w:t>
      </w:r>
      <w:r w:rsidRPr="005D69B3">
        <w:rPr>
          <w:rFonts w:ascii="Arial" w:hAnsi="Arial" w:cs="Arial"/>
          <w:sz w:val="22"/>
          <w:szCs w:val="22"/>
        </w:rPr>
        <w:t>, Specyfikacją Warunków</w:t>
      </w:r>
      <w:r w:rsidR="005D69B3" w:rsidRPr="005D69B3">
        <w:rPr>
          <w:rFonts w:ascii="Arial" w:hAnsi="Arial" w:cs="Arial"/>
          <w:sz w:val="22"/>
          <w:szCs w:val="22"/>
        </w:rPr>
        <w:t xml:space="preserve">, </w:t>
      </w:r>
      <w:r w:rsidRPr="005D69B3">
        <w:rPr>
          <w:rFonts w:ascii="Arial" w:hAnsi="Arial" w:cs="Arial"/>
          <w:sz w:val="22"/>
          <w:szCs w:val="22"/>
        </w:rPr>
        <w:t>Umową oraz przepisami prawa powszechnie obowiązującymi.</w:t>
      </w:r>
    </w:p>
    <w:p w14:paraId="751BA0A4" w14:textId="2C2018C7"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oświadcza, że posiada odpowiednią wiedzę, umiejętności oraz doświadczenie niezbędne do realizacji Umowy.</w:t>
      </w:r>
    </w:p>
    <w:p w14:paraId="053E97F2" w14:textId="2F563B0B"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gwarantuje, iż w realizacji Umowy, w zakresie obowiązków Wykonawcy, nie będą brali udziału etatowi pracownicy PKP Polskie Linie Kolejowe S.A.</w:t>
      </w:r>
    </w:p>
    <w:p w14:paraId="1D0BE80A" w14:textId="7409C5FF"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zobowiązuje się niezwłocznie powiadomić Zamawiającego o każdej zmianie numeru rachunku bankowego oraz wszelkich danych teleadresowych jego firmy.</w:t>
      </w:r>
    </w:p>
    <w:p w14:paraId="5F17EF24" w14:textId="5FFAC88C" w:rsidR="00DB325E" w:rsidRPr="005D69B3"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lastRenderedPageBreak/>
        <w:t xml:space="preserve">Wykonawca </w:t>
      </w:r>
      <w:r w:rsidRPr="00624B39">
        <w:rPr>
          <w:rFonts w:ascii="Arial" w:hAnsi="Arial" w:cs="Arial"/>
          <w:sz w:val="22"/>
          <w:szCs w:val="22"/>
        </w:rPr>
        <w:t>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w:t>
      </w:r>
    </w:p>
    <w:p w14:paraId="1E67127F" w14:textId="65C932A6"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iCs/>
          <w:sz w:val="22"/>
          <w:szCs w:val="22"/>
        </w:rPr>
        <w:t xml:space="preserve">Wykonawca </w:t>
      </w:r>
      <w:r>
        <w:rPr>
          <w:rFonts w:ascii="Arial" w:hAnsi="Arial" w:cs="Arial"/>
          <w:sz w:val="22"/>
          <w:szCs w:val="22"/>
        </w:rPr>
        <w:t>jest odpowiedzialny za odpady, których jest wytwórcą w wyniku realizacji Umowy.</w:t>
      </w:r>
    </w:p>
    <w:p w14:paraId="544DD0B9" w14:textId="41ADA557"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 xml:space="preserve">Wykonawca zobowiązany jest do magazynowania, transportu oraz dalszego zagospodarowania odpadów, których jest wytwórcą we własnym zakresie i na własny koszt zgodnie z </w:t>
      </w:r>
      <w:r w:rsidR="00231407">
        <w:rPr>
          <w:rFonts w:ascii="Arial" w:hAnsi="Arial" w:cs="Arial"/>
          <w:sz w:val="22"/>
          <w:szCs w:val="22"/>
        </w:rPr>
        <w:t>U</w:t>
      </w:r>
      <w:r>
        <w:rPr>
          <w:rFonts w:ascii="Arial" w:hAnsi="Arial" w:cs="Arial"/>
          <w:sz w:val="22"/>
          <w:szCs w:val="22"/>
        </w:rPr>
        <w:t xml:space="preserve">stawą </w:t>
      </w:r>
      <w:r w:rsidR="00231407">
        <w:rPr>
          <w:rFonts w:ascii="Arial" w:hAnsi="Arial" w:cs="Arial"/>
          <w:sz w:val="22"/>
          <w:szCs w:val="22"/>
        </w:rPr>
        <w:br/>
      </w:r>
      <w:r>
        <w:rPr>
          <w:rFonts w:ascii="Arial" w:hAnsi="Arial" w:cs="Arial"/>
          <w:sz w:val="22"/>
          <w:szCs w:val="22"/>
        </w:rPr>
        <w:t>o odpadach.</w:t>
      </w:r>
    </w:p>
    <w:p w14:paraId="334A8D7B" w14:textId="2522858F" w:rsidR="00DB325E" w:rsidRPr="00262087" w:rsidRDefault="00DB325E">
      <w:pPr>
        <w:pStyle w:val="Akapitzlist"/>
        <w:numPr>
          <w:ilvl w:val="0"/>
          <w:numId w:val="3"/>
        </w:numPr>
        <w:spacing w:line="360" w:lineRule="auto"/>
        <w:ind w:left="-170"/>
        <w:rPr>
          <w:rStyle w:val="Hipercze"/>
          <w:rFonts w:ascii="Arial" w:hAnsi="Arial" w:cs="Arial"/>
          <w:b/>
          <w:color w:val="auto"/>
          <w:sz w:val="22"/>
          <w:szCs w:val="22"/>
          <w:u w:val="none"/>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history="1">
        <w:r w:rsidRPr="00134F70">
          <w:rPr>
            <w:rStyle w:val="Hipercze"/>
            <w:rFonts w:ascii="Arial" w:hAnsi="Arial" w:cs="Arial"/>
            <w:sz w:val="22"/>
            <w:szCs w:val="22"/>
          </w:rPr>
          <w:t>www.plk-sa.pl</w:t>
        </w:r>
      </w:hyperlink>
    </w:p>
    <w:p w14:paraId="65EB4D60" w14:textId="77777777" w:rsidR="00262087" w:rsidRPr="00262087" w:rsidRDefault="00262087">
      <w:pPr>
        <w:pStyle w:val="Akapitzlist"/>
        <w:numPr>
          <w:ilvl w:val="0"/>
          <w:numId w:val="3"/>
        </w:numPr>
        <w:spacing w:line="360" w:lineRule="auto"/>
        <w:ind w:left="-170"/>
        <w:rPr>
          <w:rFonts w:ascii="Arial" w:hAnsi="Arial" w:cs="Arial"/>
          <w:b/>
          <w:sz w:val="22"/>
          <w:szCs w:val="22"/>
        </w:rPr>
      </w:pPr>
      <w:r w:rsidRPr="00262087">
        <w:rPr>
          <w:rFonts w:ascii="Arial" w:eastAsia="Calibri" w:hAnsi="Arial" w:cs="Arial"/>
          <w:color w:val="000000"/>
          <w:sz w:val="22"/>
          <w:szCs w:val="22"/>
          <w:lang w:eastAsia="en-US"/>
        </w:rPr>
        <w:t xml:space="preserve">Wykonawca oświadcza, że: </w:t>
      </w:r>
    </w:p>
    <w:p w14:paraId="0F04393D" w14:textId="77777777" w:rsidR="00262087" w:rsidRPr="00262087" w:rsidRDefault="00262087">
      <w:pPr>
        <w:numPr>
          <w:ilvl w:val="0"/>
          <w:numId w:val="38"/>
        </w:numPr>
        <w:autoSpaceDE w:val="0"/>
        <w:autoSpaceDN w:val="0"/>
        <w:adjustRightInd w:val="0"/>
        <w:spacing w:after="55" w:line="360" w:lineRule="auto"/>
        <w:rPr>
          <w:rFonts w:ascii="Arial" w:eastAsia="Calibri" w:hAnsi="Arial" w:cs="Arial"/>
          <w:color w:val="000000"/>
          <w:sz w:val="22"/>
          <w:szCs w:val="22"/>
          <w:lang w:eastAsia="en-US"/>
        </w:rPr>
      </w:pPr>
      <w:r w:rsidRPr="00262087">
        <w:rPr>
          <w:rFonts w:ascii="Arial" w:eastAsia="Calibri" w:hAnsi="Arial" w:cs="Arial"/>
          <w:color w:val="000000"/>
          <w:sz w:val="22"/>
          <w:szCs w:val="22"/>
          <w:lang w:eastAsia="en-US"/>
        </w:rPr>
        <w:t xml:space="preserve">posiada wszelkie wymagane prawem uprawnienia do wykonania przedmiotu niniejszej Umowy, w szczególności aktualną koncesję na dystrybucję i obrót paliwami ciekłymi, </w:t>
      </w:r>
    </w:p>
    <w:p w14:paraId="30149913" w14:textId="6B3B5B09" w:rsidR="00262087" w:rsidRPr="00262087" w:rsidRDefault="00262087">
      <w:pPr>
        <w:numPr>
          <w:ilvl w:val="0"/>
          <w:numId w:val="38"/>
        </w:numPr>
        <w:autoSpaceDE w:val="0"/>
        <w:autoSpaceDN w:val="0"/>
        <w:adjustRightInd w:val="0"/>
        <w:spacing w:line="360" w:lineRule="auto"/>
        <w:rPr>
          <w:rFonts w:ascii="Arial" w:eastAsia="Calibri" w:hAnsi="Arial" w:cs="Arial"/>
          <w:sz w:val="22"/>
          <w:szCs w:val="22"/>
          <w:lang w:eastAsia="en-US"/>
        </w:rPr>
      </w:pPr>
      <w:r w:rsidRPr="00262087">
        <w:rPr>
          <w:rFonts w:ascii="Arial" w:eastAsia="Calibri" w:hAnsi="Arial" w:cs="Arial"/>
          <w:color w:val="000000"/>
          <w:sz w:val="22"/>
          <w:szCs w:val="22"/>
          <w:lang w:eastAsia="en-US"/>
        </w:rPr>
        <w:t xml:space="preserve">Dostawy oleju </w:t>
      </w:r>
      <w:r w:rsidR="00DB3B4E">
        <w:rPr>
          <w:rFonts w:ascii="Arial" w:eastAsia="Calibri" w:hAnsi="Arial" w:cs="Arial"/>
          <w:color w:val="000000"/>
          <w:sz w:val="22"/>
          <w:szCs w:val="22"/>
          <w:lang w:eastAsia="en-US"/>
        </w:rPr>
        <w:t>opałowego</w:t>
      </w:r>
      <w:r w:rsidRPr="00262087">
        <w:rPr>
          <w:rFonts w:ascii="Arial" w:eastAsia="Calibri" w:hAnsi="Arial" w:cs="Arial"/>
          <w:color w:val="000000"/>
          <w:sz w:val="22"/>
          <w:szCs w:val="22"/>
          <w:lang w:eastAsia="en-US"/>
        </w:rPr>
        <w:t xml:space="preserve"> odbywać się będą pojazdami wyposażonymi w legalizowane przepływomierze wyskalowane w temperaturze referencyjnej 15˚C oraz </w:t>
      </w:r>
      <w:r w:rsidRPr="00262087">
        <w:rPr>
          <w:rFonts w:ascii="Arial" w:eastAsia="Calibri" w:hAnsi="Arial" w:cs="Arial"/>
          <w:sz w:val="22"/>
          <w:szCs w:val="22"/>
          <w:lang w:eastAsia="en-US"/>
        </w:rPr>
        <w:t xml:space="preserve">wymagane przepisami urządzenia do bezpiecznego przetaczania paliwa na miejscu dostawy. </w:t>
      </w:r>
    </w:p>
    <w:p w14:paraId="2141456C" w14:textId="77777777" w:rsidR="00262087" w:rsidRPr="00262087" w:rsidRDefault="00262087" w:rsidP="00262087">
      <w:pPr>
        <w:tabs>
          <w:tab w:val="right" w:leader="dot" w:pos="9639"/>
        </w:tabs>
        <w:autoSpaceDE w:val="0"/>
        <w:autoSpaceDN w:val="0"/>
        <w:spacing w:line="360" w:lineRule="auto"/>
        <w:ind w:hanging="567"/>
        <w:rPr>
          <w:rFonts w:ascii="Arial" w:hAnsi="Arial" w:cs="Arial"/>
          <w:sz w:val="22"/>
          <w:szCs w:val="22"/>
        </w:rPr>
      </w:pPr>
      <w:r w:rsidRPr="00262087">
        <w:rPr>
          <w:rFonts w:ascii="Arial" w:hAnsi="Arial" w:cs="Arial"/>
          <w:sz w:val="22"/>
          <w:szCs w:val="22"/>
        </w:rPr>
        <w:t>10.  Zobowiązania Wykonawcy w zakresie wykonania zamówienia:</w:t>
      </w:r>
    </w:p>
    <w:p w14:paraId="6010F9B4" w14:textId="77777777" w:rsidR="00262087" w:rsidRPr="00262087" w:rsidRDefault="00262087" w:rsidP="00262087">
      <w:pPr>
        <w:tabs>
          <w:tab w:val="right" w:leader="dot" w:pos="9639"/>
        </w:tabs>
        <w:autoSpaceDE w:val="0"/>
        <w:autoSpaceDN w:val="0"/>
        <w:spacing w:line="360" w:lineRule="auto"/>
        <w:ind w:left="1134" w:hanging="283"/>
        <w:rPr>
          <w:rFonts w:ascii="Arial" w:hAnsi="Arial" w:cs="Arial"/>
          <w:sz w:val="22"/>
          <w:szCs w:val="22"/>
        </w:rPr>
      </w:pPr>
      <w:r w:rsidRPr="00262087">
        <w:rPr>
          <w:rFonts w:ascii="Arial" w:hAnsi="Arial" w:cs="Arial"/>
          <w:sz w:val="22"/>
          <w:szCs w:val="22"/>
        </w:rPr>
        <w:t>a)   w celu potwierdzenia właściwej jakości oleju opałowego Wykonawca obowiązany jest przy każdej dostawie przedkładać świadectwo jakości, w postaci atestu lub orzeczenia laboratoryjnego producenta, jak również aktualnego atestu jakościowego wystawionego przez jednostkę upoważnioną do wykonywania badań (laboratoria akredytowane) za zgodności oleju opałowego z normami PN – C 96024:L1,</w:t>
      </w:r>
    </w:p>
    <w:p w14:paraId="1FDC5C07" w14:textId="73968381" w:rsidR="00262087" w:rsidRPr="00262087" w:rsidRDefault="00262087">
      <w:pPr>
        <w:numPr>
          <w:ilvl w:val="0"/>
          <w:numId w:val="37"/>
        </w:numPr>
        <w:autoSpaceDE w:val="0"/>
        <w:autoSpaceDN w:val="0"/>
        <w:spacing w:line="360" w:lineRule="auto"/>
        <w:ind w:left="1134" w:hanging="283"/>
        <w:rPr>
          <w:rFonts w:ascii="Arial" w:hAnsi="Arial" w:cs="Arial"/>
          <w:sz w:val="22"/>
          <w:szCs w:val="22"/>
          <w:lang w:eastAsia="ar-SA"/>
        </w:rPr>
      </w:pPr>
      <w:r w:rsidRPr="00262087">
        <w:rPr>
          <w:rFonts w:ascii="Arial" w:hAnsi="Arial" w:cs="Arial"/>
          <w:sz w:val="22"/>
          <w:szCs w:val="22"/>
          <w:lang w:eastAsia="ar-SA"/>
        </w:rPr>
        <w:t>odbiór ilościowy dostawy oleju będzie następować na podstawie wskazań  legalizowanych przez Urząd Miar i Wag liczników przepływowych, w które muszą być wyposażone samochody Wykonawcy (autocysternami posiadającymi pompę przeładunkową oraz licznik z wydrukiem); przy każdej dostawie oleju opałowego Wykonawca ma obowiązek przedstawić aktualne świadectwo legalizacji przepływomierza zainstalowanego na autocysternie; na protokole lub dokumencie WZ winien zostać każdorazowo wpisany numer rejestracyjny cysterny, którą dostarczono olej opałowy; dostawa oleju opałowego będzie rozliczana w odniesieniu do temperatury +15</w:t>
      </w:r>
      <w:r w:rsidRPr="00262087">
        <w:rPr>
          <w:rFonts w:ascii="Arial" w:hAnsi="Arial" w:cs="Arial"/>
          <w:sz w:val="22"/>
          <w:szCs w:val="22"/>
          <w:vertAlign w:val="superscript"/>
          <w:lang w:eastAsia="ar-SA"/>
        </w:rPr>
        <w:t>o</w:t>
      </w:r>
      <w:r w:rsidRPr="00262087">
        <w:rPr>
          <w:rFonts w:ascii="Arial" w:hAnsi="Arial" w:cs="Arial"/>
          <w:sz w:val="22"/>
          <w:szCs w:val="22"/>
          <w:lang w:eastAsia="ar-SA"/>
        </w:rPr>
        <w:t>C.</w:t>
      </w:r>
      <w:r>
        <w:rPr>
          <w:rFonts w:ascii="Arial" w:hAnsi="Arial" w:cs="Arial"/>
          <w:sz w:val="22"/>
          <w:szCs w:val="22"/>
          <w:lang w:eastAsia="ar-SA"/>
        </w:rPr>
        <w:t xml:space="preserve"> </w:t>
      </w:r>
      <w:r w:rsidRPr="00262087">
        <w:rPr>
          <w:rFonts w:ascii="Arial" w:hAnsi="Arial" w:cs="Arial"/>
          <w:sz w:val="22"/>
          <w:szCs w:val="22"/>
          <w:lang w:eastAsia="ar-SA"/>
        </w:rPr>
        <w:t xml:space="preserve">Za zapewnienie legalizowanego i sprawnego termometru odpowiada każdorazowo Wykonawca; urządzenia pomiarowe muszą spełniać warunki określone w Rozporządzeniu Ministra Gospodarki z dnia 27 grudnia 2007 r. w sprawie wymagań, którym powinny odpowiadać instalacje pomiarowe do ciągłego i dynamicznego pomiaru ilości cieczy innych niż woda, oraz szczegółowego zakresu badań i sprawdzeń </w:t>
      </w:r>
      <w:r w:rsidRPr="00262087">
        <w:rPr>
          <w:rFonts w:ascii="Arial" w:hAnsi="Arial" w:cs="Arial"/>
          <w:sz w:val="22"/>
          <w:szCs w:val="22"/>
          <w:lang w:eastAsia="ar-SA"/>
        </w:rPr>
        <w:lastRenderedPageBreak/>
        <w:t>wykonywanych podczas prawnej kontroli metrologicznej tych przyrządów pomiarowych  (Dz. U. z 20</w:t>
      </w:r>
      <w:r w:rsidR="00DB3B4E">
        <w:rPr>
          <w:rFonts w:ascii="Arial" w:hAnsi="Arial" w:cs="Arial"/>
          <w:sz w:val="22"/>
          <w:szCs w:val="22"/>
          <w:lang w:eastAsia="ar-SA"/>
        </w:rPr>
        <w:t>19</w:t>
      </w:r>
      <w:r w:rsidRPr="00262087">
        <w:rPr>
          <w:rFonts w:ascii="Arial" w:hAnsi="Arial" w:cs="Arial"/>
          <w:sz w:val="22"/>
          <w:szCs w:val="22"/>
          <w:lang w:eastAsia="ar-SA"/>
        </w:rPr>
        <w:t xml:space="preserve"> r. Nr </w:t>
      </w:r>
      <w:r w:rsidR="00DB3B4E">
        <w:rPr>
          <w:rFonts w:ascii="Arial" w:hAnsi="Arial" w:cs="Arial"/>
          <w:sz w:val="22"/>
          <w:szCs w:val="22"/>
          <w:lang w:eastAsia="ar-SA"/>
        </w:rPr>
        <w:t>1619</w:t>
      </w:r>
      <w:r w:rsidRPr="00262087">
        <w:rPr>
          <w:rFonts w:ascii="Arial" w:hAnsi="Arial" w:cs="Arial"/>
          <w:sz w:val="22"/>
          <w:szCs w:val="22"/>
          <w:lang w:eastAsia="ar-SA"/>
        </w:rPr>
        <w:t xml:space="preserve"> z późniejszymi zmianami);</w:t>
      </w:r>
    </w:p>
    <w:p w14:paraId="63C33E60" w14:textId="77777777" w:rsidR="00262087" w:rsidRPr="00262087" w:rsidRDefault="00262087">
      <w:pPr>
        <w:numPr>
          <w:ilvl w:val="0"/>
          <w:numId w:val="37"/>
        </w:numPr>
        <w:autoSpaceDE w:val="0"/>
        <w:autoSpaceDN w:val="0"/>
        <w:spacing w:line="360" w:lineRule="auto"/>
        <w:ind w:left="1134" w:hanging="283"/>
        <w:rPr>
          <w:rFonts w:ascii="Arial" w:hAnsi="Arial" w:cs="Arial"/>
          <w:sz w:val="22"/>
          <w:szCs w:val="22"/>
          <w:lang w:eastAsia="ar-SA"/>
        </w:rPr>
      </w:pPr>
      <w:r w:rsidRPr="00262087">
        <w:rPr>
          <w:rFonts w:ascii="Arial" w:hAnsi="Arial" w:cs="Arial"/>
          <w:sz w:val="22"/>
          <w:szCs w:val="22"/>
          <w:lang w:eastAsia="ar-SA"/>
        </w:rPr>
        <w:t>Wykonawca zapewni, że użyte materiały, wykonywane prace, sposób świadczenia dostaw oraz ich efekty będą zgodne z obowiązującymi przepisami, normami i normatywami technicznymi obowiązującymi w Polsce;</w:t>
      </w:r>
    </w:p>
    <w:p w14:paraId="543CCDCD" w14:textId="77777777" w:rsidR="00262087" w:rsidRPr="00262087" w:rsidRDefault="00262087">
      <w:pPr>
        <w:numPr>
          <w:ilvl w:val="0"/>
          <w:numId w:val="37"/>
        </w:numPr>
        <w:autoSpaceDE w:val="0"/>
        <w:autoSpaceDN w:val="0"/>
        <w:spacing w:line="360" w:lineRule="auto"/>
        <w:ind w:left="1134" w:hanging="283"/>
        <w:rPr>
          <w:rFonts w:ascii="Arial" w:hAnsi="Arial" w:cs="Arial"/>
          <w:sz w:val="22"/>
          <w:szCs w:val="22"/>
          <w:lang w:eastAsia="ar-SA"/>
        </w:rPr>
      </w:pPr>
      <w:r w:rsidRPr="00262087">
        <w:rPr>
          <w:rFonts w:ascii="Arial" w:hAnsi="Arial" w:cs="Arial"/>
          <w:sz w:val="22"/>
          <w:szCs w:val="22"/>
          <w:lang w:eastAsia="ar-SA"/>
        </w:rPr>
        <w:t>w czasie realizacji dostaw Wykonawca zobowiązany jest do przestrzegania przepisów BHP, P.POŻ, ADR i ochrony środowiska;</w:t>
      </w:r>
    </w:p>
    <w:p w14:paraId="3BB02503" w14:textId="77777777" w:rsidR="00262087" w:rsidRPr="00262087" w:rsidRDefault="00262087">
      <w:pPr>
        <w:numPr>
          <w:ilvl w:val="0"/>
          <w:numId w:val="37"/>
        </w:numPr>
        <w:autoSpaceDE w:val="0"/>
        <w:autoSpaceDN w:val="0"/>
        <w:spacing w:line="360" w:lineRule="auto"/>
        <w:ind w:left="1134" w:hanging="283"/>
        <w:rPr>
          <w:rFonts w:ascii="Arial" w:hAnsi="Arial" w:cs="Arial"/>
          <w:sz w:val="22"/>
          <w:szCs w:val="22"/>
          <w:lang w:eastAsia="ar-SA"/>
        </w:rPr>
      </w:pPr>
      <w:r w:rsidRPr="00262087">
        <w:rPr>
          <w:rFonts w:ascii="Arial" w:hAnsi="Arial" w:cs="Arial"/>
          <w:sz w:val="22"/>
          <w:szCs w:val="22"/>
          <w:lang w:eastAsia="ar-SA"/>
        </w:rPr>
        <w:t xml:space="preserve">Wykonawca zobowiązany jest do organizacji i wykonania przeładunku </w:t>
      </w:r>
      <w:r w:rsidRPr="00262087">
        <w:rPr>
          <w:rFonts w:ascii="Arial" w:hAnsi="Arial" w:cs="Arial"/>
          <w:sz w:val="22"/>
          <w:szCs w:val="22"/>
          <w:lang w:eastAsia="ar-SA"/>
        </w:rPr>
        <w:br/>
        <w:t>w miejscu przeznaczonym do składowania oleju opałowego, zabezpieczenia miejsca rozładunku w czasie wykonywania czynności, uporządkowania miejsca rozładunku po każdej dostawie (przywrócenie do stanu sprzed rozpoczęcia rozładunku), w przypadku zanieczyszczeń czy uszkodzeń;</w:t>
      </w:r>
    </w:p>
    <w:p w14:paraId="6F88C15F" w14:textId="77777777" w:rsidR="00262087" w:rsidRPr="00262087" w:rsidRDefault="00262087">
      <w:pPr>
        <w:numPr>
          <w:ilvl w:val="0"/>
          <w:numId w:val="37"/>
        </w:numPr>
        <w:autoSpaceDE w:val="0"/>
        <w:autoSpaceDN w:val="0"/>
        <w:spacing w:line="360" w:lineRule="auto"/>
        <w:ind w:left="1134" w:hanging="283"/>
        <w:rPr>
          <w:rFonts w:ascii="Arial" w:hAnsi="Arial" w:cs="Arial"/>
          <w:sz w:val="22"/>
          <w:szCs w:val="22"/>
          <w:lang w:eastAsia="ar-SA"/>
        </w:rPr>
      </w:pPr>
      <w:r w:rsidRPr="00262087">
        <w:rPr>
          <w:rFonts w:ascii="Arial" w:hAnsi="Arial" w:cs="Arial"/>
          <w:sz w:val="22"/>
          <w:szCs w:val="22"/>
          <w:lang w:eastAsia="ar-SA"/>
        </w:rPr>
        <w:t xml:space="preserve">zamówienie zostanie wykonane z użyciem urządzeń i narzędzi posiadających certyfikat bezpieczeństwa, deklarację zgodności lub certyfikat zgodności </w:t>
      </w:r>
      <w:r w:rsidRPr="00262087">
        <w:rPr>
          <w:rFonts w:ascii="Arial" w:hAnsi="Arial" w:cs="Arial"/>
          <w:sz w:val="22"/>
          <w:szCs w:val="22"/>
          <w:lang w:eastAsia="ar-SA"/>
        </w:rPr>
        <w:br/>
        <w:t>z Polską Normą przenoszącą europejskie normy zharmonizowane;</w:t>
      </w:r>
    </w:p>
    <w:p w14:paraId="6C6F5F2E" w14:textId="77777777" w:rsidR="00262087" w:rsidRPr="00262087" w:rsidRDefault="00262087">
      <w:pPr>
        <w:numPr>
          <w:ilvl w:val="0"/>
          <w:numId w:val="37"/>
        </w:numPr>
        <w:autoSpaceDE w:val="0"/>
        <w:autoSpaceDN w:val="0"/>
        <w:spacing w:line="360" w:lineRule="auto"/>
        <w:ind w:left="1134" w:hanging="283"/>
        <w:rPr>
          <w:rFonts w:ascii="Arial" w:hAnsi="Arial" w:cs="Arial"/>
          <w:sz w:val="22"/>
          <w:szCs w:val="22"/>
          <w:lang w:eastAsia="ar-SA"/>
        </w:rPr>
      </w:pPr>
      <w:r w:rsidRPr="00262087">
        <w:rPr>
          <w:rFonts w:ascii="Arial" w:hAnsi="Arial" w:cs="Arial"/>
          <w:sz w:val="22"/>
          <w:szCs w:val="22"/>
          <w:lang w:eastAsia="ar-SA"/>
        </w:rPr>
        <w:t>dostawy będą prowadzone w sposób umożliwiający funkcjonowanie obiektów Zamawiającego;</w:t>
      </w:r>
    </w:p>
    <w:p w14:paraId="07A369B7" w14:textId="77777777" w:rsidR="00262087" w:rsidRPr="00262087" w:rsidRDefault="00262087">
      <w:pPr>
        <w:numPr>
          <w:ilvl w:val="0"/>
          <w:numId w:val="37"/>
        </w:numPr>
        <w:autoSpaceDE w:val="0"/>
        <w:autoSpaceDN w:val="0"/>
        <w:spacing w:line="360" w:lineRule="auto"/>
        <w:ind w:left="1134" w:hanging="283"/>
        <w:rPr>
          <w:rFonts w:ascii="Arial" w:hAnsi="Arial" w:cs="Arial"/>
          <w:sz w:val="22"/>
          <w:szCs w:val="22"/>
          <w:lang w:eastAsia="ar-SA"/>
        </w:rPr>
      </w:pPr>
      <w:r w:rsidRPr="00262087">
        <w:rPr>
          <w:rFonts w:ascii="Arial" w:hAnsi="Arial" w:cs="Arial"/>
          <w:sz w:val="22"/>
          <w:szCs w:val="22"/>
          <w:lang w:eastAsia="ar-SA"/>
        </w:rPr>
        <w:t>Wykonawca ponosi pełną odpowiedzialność za wszelkie ewentualne szkody na osobie lub mieniu powstałe w wyniku nie wykonania bądź nienależytego wykonywania zobowiązań wynikających z Umowy. Wykonawca ponosi też odpowiedzialność za inne działania lub zaniechania osób, którymi będzie posługiwał się w celu wykonania zamówienia;</w:t>
      </w:r>
    </w:p>
    <w:p w14:paraId="231B4AA7" w14:textId="7D6DD36F" w:rsidR="00262087" w:rsidRPr="00262087" w:rsidRDefault="00262087">
      <w:pPr>
        <w:numPr>
          <w:ilvl w:val="0"/>
          <w:numId w:val="37"/>
        </w:numPr>
        <w:autoSpaceDE w:val="0"/>
        <w:autoSpaceDN w:val="0"/>
        <w:spacing w:line="360" w:lineRule="auto"/>
        <w:ind w:left="1134" w:hanging="283"/>
        <w:rPr>
          <w:rFonts w:ascii="Arial" w:hAnsi="Arial" w:cs="Arial"/>
          <w:sz w:val="22"/>
          <w:szCs w:val="22"/>
          <w:lang w:eastAsia="ar-SA"/>
        </w:rPr>
      </w:pPr>
      <w:r w:rsidRPr="00262087">
        <w:rPr>
          <w:rFonts w:ascii="Arial" w:hAnsi="Arial" w:cs="Arial"/>
          <w:sz w:val="22"/>
          <w:szCs w:val="22"/>
          <w:lang w:eastAsia="ar-SA"/>
        </w:rPr>
        <w:t>w związku z wejściem w życie Ustawy z dnia 09</w:t>
      </w:r>
      <w:r w:rsidR="00FE151F">
        <w:rPr>
          <w:rFonts w:ascii="Arial" w:hAnsi="Arial" w:cs="Arial"/>
          <w:sz w:val="22"/>
          <w:szCs w:val="22"/>
          <w:lang w:eastAsia="ar-SA"/>
        </w:rPr>
        <w:t xml:space="preserve"> marca </w:t>
      </w:r>
      <w:r w:rsidRPr="00262087">
        <w:rPr>
          <w:rFonts w:ascii="Arial" w:hAnsi="Arial" w:cs="Arial"/>
          <w:sz w:val="22"/>
          <w:szCs w:val="22"/>
          <w:lang w:eastAsia="ar-SA"/>
        </w:rPr>
        <w:t xml:space="preserve">2017 r. o systemie monitorowania drogowego przewozu towarów, istnieje obowiązek rejestracji </w:t>
      </w:r>
      <w:r w:rsidR="00FE151F">
        <w:rPr>
          <w:rFonts w:ascii="Arial" w:hAnsi="Arial" w:cs="Arial"/>
          <w:sz w:val="22"/>
          <w:szCs w:val="22"/>
          <w:lang w:eastAsia="ar-SA"/>
        </w:rPr>
        <w:br/>
      </w:r>
      <w:r w:rsidRPr="00262087">
        <w:rPr>
          <w:rFonts w:ascii="Arial" w:hAnsi="Arial" w:cs="Arial"/>
          <w:sz w:val="22"/>
          <w:szCs w:val="22"/>
          <w:lang w:eastAsia="ar-SA"/>
        </w:rPr>
        <w:t>w systemie SENT i potwierdzenie dostaw zakupionych materiałów. Obowiązkiem zgłoszenia w systemie obarczony jest Wykonawca.</w:t>
      </w:r>
    </w:p>
    <w:p w14:paraId="1499A8BE" w14:textId="7EFECE77" w:rsidR="00262087" w:rsidRPr="00DB325E" w:rsidRDefault="00262087" w:rsidP="00E37AFA">
      <w:pPr>
        <w:pStyle w:val="Akapitzlist"/>
        <w:spacing w:line="360" w:lineRule="auto"/>
        <w:ind w:left="-170" w:hanging="397"/>
        <w:rPr>
          <w:rFonts w:ascii="Arial" w:hAnsi="Arial" w:cs="Arial"/>
          <w:b/>
          <w:sz w:val="22"/>
          <w:szCs w:val="22"/>
        </w:rPr>
      </w:pPr>
      <w:r w:rsidRPr="00262087">
        <w:rPr>
          <w:rFonts w:ascii="Arial" w:hAnsi="Arial" w:cs="Arial"/>
          <w:sz w:val="22"/>
          <w:szCs w:val="22"/>
          <w:lang w:eastAsia="ar-SA"/>
        </w:rPr>
        <w:t>11.   Wykonawca zobowiązany jest posiadać w całym okresie obowiązywania Umowy ważną koncesję   na obrót paliwami ciekłymi.</w:t>
      </w:r>
    </w:p>
    <w:p w14:paraId="24A5D5D2"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5</w:t>
      </w:r>
    </w:p>
    <w:p w14:paraId="09089E27"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579A0FD7" w14:textId="30116CA6"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bCs/>
          <w:sz w:val="22"/>
          <w:szCs w:val="22"/>
        </w:rPr>
        <w:t xml:space="preserve">Zamawiający </w:t>
      </w:r>
      <w:r w:rsidRPr="003D06EB">
        <w:rPr>
          <w:rFonts w:ascii="Arial" w:hAnsi="Arial" w:cs="Arial"/>
          <w:sz w:val="22"/>
          <w:szCs w:val="22"/>
        </w:rPr>
        <w:t>zobowiązuje się współdziałać z Wykonawcą w celu zapewnienia należytego wykonania Umowy, w szczególności udzielać wszelkich niezbędnych informacji związanych z jej realizacją, a także do zapłaty umówionego wynagrodzenia.</w:t>
      </w:r>
    </w:p>
    <w:p w14:paraId="785CF1AA" w14:textId="1076233E" w:rsidR="001A535D" w:rsidRDefault="00DB325E">
      <w:pPr>
        <w:pStyle w:val="Akapitzlist"/>
        <w:numPr>
          <w:ilvl w:val="0"/>
          <w:numId w:val="4"/>
        </w:numPr>
        <w:spacing w:line="360" w:lineRule="auto"/>
        <w:ind w:left="-170"/>
        <w:rPr>
          <w:rFonts w:ascii="Arial" w:hAnsi="Arial" w:cs="Arial"/>
          <w:sz w:val="22"/>
          <w:szCs w:val="22"/>
        </w:rPr>
      </w:pPr>
      <w:r>
        <w:rPr>
          <w:rFonts w:ascii="Arial" w:hAnsi="Arial" w:cs="Arial"/>
          <w:sz w:val="22"/>
          <w:szCs w:val="22"/>
        </w:rPr>
        <w:t xml:space="preserve">Zamawiający </w:t>
      </w:r>
      <w:r w:rsidRPr="003D06EB">
        <w:rPr>
          <w:rFonts w:ascii="Arial" w:hAnsi="Arial" w:cs="Arial"/>
          <w:sz w:val="22"/>
          <w:szCs w:val="22"/>
        </w:rPr>
        <w:t xml:space="preserve">zobowiązany jest do odbioru należytej Dostawy, z </w:t>
      </w:r>
      <w:r w:rsidRPr="005D69B3">
        <w:rPr>
          <w:rFonts w:ascii="Arial" w:hAnsi="Arial" w:cs="Arial"/>
          <w:sz w:val="22"/>
          <w:szCs w:val="22"/>
        </w:rPr>
        <w:t>zastrzeżeniem § 3 ust. 6 oraz ust. 7</w:t>
      </w:r>
      <w:r w:rsidRPr="003D06EB">
        <w:rPr>
          <w:rFonts w:ascii="Arial" w:hAnsi="Arial" w:cs="Arial"/>
          <w:sz w:val="22"/>
          <w:szCs w:val="22"/>
        </w:rPr>
        <w:t xml:space="preserve"> Umowy.</w:t>
      </w:r>
      <w:r w:rsidR="001A535D">
        <w:rPr>
          <w:rFonts w:ascii="Arial" w:hAnsi="Arial" w:cs="Arial"/>
          <w:sz w:val="22"/>
          <w:szCs w:val="22"/>
        </w:rPr>
        <w:br w:type="page"/>
      </w:r>
    </w:p>
    <w:p w14:paraId="10706FA8" w14:textId="77777777" w:rsidR="00DB325E" w:rsidRPr="003D06EB" w:rsidRDefault="00DB325E" w:rsidP="00DB325E">
      <w:pPr>
        <w:spacing w:line="360" w:lineRule="auto"/>
        <w:ind w:left="142" w:hanging="142"/>
        <w:jc w:val="center"/>
        <w:rPr>
          <w:rFonts w:ascii="Arial" w:hAnsi="Arial" w:cs="Arial"/>
          <w:b/>
          <w:sz w:val="22"/>
          <w:szCs w:val="22"/>
        </w:rPr>
      </w:pPr>
      <w:r w:rsidRPr="003D06EB">
        <w:rPr>
          <w:rFonts w:ascii="Arial" w:hAnsi="Arial" w:cs="Arial"/>
          <w:b/>
          <w:sz w:val="22"/>
          <w:szCs w:val="22"/>
        </w:rPr>
        <w:lastRenderedPageBreak/>
        <w:t>§ 6</w:t>
      </w:r>
    </w:p>
    <w:p w14:paraId="44783288"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Podwykonawcy</w:t>
      </w:r>
    </w:p>
    <w:p w14:paraId="1654DB94" w14:textId="39A5A642" w:rsidR="00DB325E" w:rsidRPr="005D69B3" w:rsidRDefault="00DB325E">
      <w:pPr>
        <w:pStyle w:val="Akapitzlist"/>
        <w:numPr>
          <w:ilvl w:val="0"/>
          <w:numId w:val="5"/>
        </w:numPr>
        <w:spacing w:line="360" w:lineRule="auto"/>
        <w:ind w:left="-170"/>
        <w:rPr>
          <w:rFonts w:ascii="Arial" w:hAnsi="Arial" w:cs="Arial"/>
          <w:b/>
          <w:sz w:val="22"/>
          <w:szCs w:val="22"/>
        </w:rPr>
      </w:pPr>
      <w:r>
        <w:rPr>
          <w:rFonts w:ascii="Arial" w:hAnsi="Arial" w:cs="Arial"/>
          <w:bCs/>
          <w:sz w:val="22"/>
          <w:szCs w:val="22"/>
        </w:rPr>
        <w:t xml:space="preserve">Przy </w:t>
      </w:r>
      <w:r w:rsidRPr="003D06EB">
        <w:rPr>
          <w:rFonts w:ascii="Arial" w:hAnsi="Arial" w:cs="Arial"/>
          <w:sz w:val="22"/>
          <w:szCs w:val="22"/>
        </w:rPr>
        <w:t xml:space="preserve">wykonywaniu Umowy </w:t>
      </w:r>
      <w:r w:rsidRPr="005D69B3">
        <w:rPr>
          <w:rFonts w:ascii="Arial" w:hAnsi="Arial" w:cs="Arial"/>
          <w:sz w:val="22"/>
          <w:szCs w:val="22"/>
        </w:rPr>
        <w:t>Wykonawca</w:t>
      </w:r>
      <w:r w:rsidR="00CA2030" w:rsidRPr="005D69B3">
        <w:rPr>
          <w:rFonts w:ascii="Arial" w:hAnsi="Arial" w:cs="Arial"/>
          <w:i/>
          <w:sz w:val="22"/>
          <w:szCs w:val="22"/>
        </w:rPr>
        <w:t xml:space="preserve"> </w:t>
      </w:r>
      <w:r w:rsidRPr="005D69B3">
        <w:rPr>
          <w:rFonts w:ascii="Arial" w:hAnsi="Arial" w:cs="Arial"/>
          <w:iCs/>
          <w:sz w:val="22"/>
          <w:szCs w:val="22"/>
        </w:rPr>
        <w:t>nie może</w:t>
      </w:r>
      <w:r w:rsidRPr="005D69B3">
        <w:rPr>
          <w:rFonts w:ascii="Arial" w:hAnsi="Arial" w:cs="Arial"/>
          <w:i/>
          <w:sz w:val="22"/>
          <w:szCs w:val="22"/>
        </w:rPr>
        <w:t xml:space="preserve"> </w:t>
      </w:r>
      <w:r w:rsidRPr="005D69B3">
        <w:rPr>
          <w:rFonts w:ascii="Arial" w:hAnsi="Arial" w:cs="Arial"/>
          <w:sz w:val="22"/>
          <w:szCs w:val="22"/>
        </w:rPr>
        <w:t>posługiwać</w:t>
      </w:r>
      <w:r w:rsidRPr="003D06EB">
        <w:rPr>
          <w:rFonts w:ascii="Arial" w:hAnsi="Arial" w:cs="Arial"/>
          <w:sz w:val="22"/>
          <w:szCs w:val="22"/>
        </w:rPr>
        <w:t xml:space="preserve"> się podwykonawcami.</w:t>
      </w:r>
    </w:p>
    <w:p w14:paraId="14FCF17B"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7</w:t>
      </w:r>
    </w:p>
    <w:p w14:paraId="46C8C3B1"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Wynagrodzenie</w:t>
      </w:r>
    </w:p>
    <w:p w14:paraId="15F095EC" w14:textId="1AF627A6" w:rsidR="00DB325E" w:rsidRDefault="00DB325E">
      <w:pPr>
        <w:pStyle w:val="Akapitzlist"/>
        <w:numPr>
          <w:ilvl w:val="0"/>
          <w:numId w:val="6"/>
        </w:numPr>
        <w:spacing w:line="360" w:lineRule="auto"/>
        <w:ind w:left="-264"/>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p>
    <w:p w14:paraId="236F76D7" w14:textId="7822A97D" w:rsidR="00DB325E" w:rsidRDefault="00DB325E" w:rsidP="005D69B3">
      <w:pPr>
        <w:pStyle w:val="Akapitzlist"/>
        <w:spacing w:line="360" w:lineRule="auto"/>
        <w:ind w:left="437"/>
        <w:rPr>
          <w:rFonts w:ascii="Arial" w:hAnsi="Arial" w:cs="Arial"/>
          <w:sz w:val="22"/>
          <w:szCs w:val="22"/>
        </w:rPr>
      </w:pPr>
      <w:r>
        <w:rPr>
          <w:rFonts w:ascii="Arial" w:hAnsi="Arial" w:cs="Arial"/>
          <w:sz w:val="22"/>
          <w:szCs w:val="22"/>
        </w:rPr>
        <w:t>Netto: ……</w:t>
      </w:r>
      <w:r w:rsidR="00231407">
        <w:rPr>
          <w:rFonts w:ascii="Arial" w:hAnsi="Arial" w:cs="Arial"/>
          <w:sz w:val="22"/>
          <w:szCs w:val="22"/>
        </w:rPr>
        <w:t>……</w:t>
      </w:r>
      <w:r>
        <w:rPr>
          <w:rFonts w:ascii="Arial" w:hAnsi="Arial" w:cs="Arial"/>
          <w:sz w:val="22"/>
          <w:szCs w:val="22"/>
        </w:rPr>
        <w:t xml:space="preserve">.. PLN </w:t>
      </w:r>
    </w:p>
    <w:p w14:paraId="062ED739" w14:textId="64CD081C" w:rsidR="00DB325E" w:rsidRDefault="00DB325E" w:rsidP="005D69B3">
      <w:pPr>
        <w:pStyle w:val="Akapitzlist"/>
        <w:spacing w:line="360" w:lineRule="auto"/>
        <w:ind w:left="437"/>
        <w:rPr>
          <w:rFonts w:ascii="Arial" w:hAnsi="Arial" w:cs="Arial"/>
          <w:sz w:val="22"/>
          <w:szCs w:val="22"/>
        </w:rPr>
      </w:pPr>
      <w:r>
        <w:rPr>
          <w:rFonts w:ascii="Arial" w:hAnsi="Arial" w:cs="Arial"/>
          <w:sz w:val="22"/>
          <w:szCs w:val="22"/>
        </w:rPr>
        <w:t xml:space="preserve">VAT: … % …….. PLN </w:t>
      </w:r>
    </w:p>
    <w:p w14:paraId="4E035343" w14:textId="1659BAA3" w:rsidR="00DB325E" w:rsidRDefault="00DB325E" w:rsidP="005D69B3">
      <w:pPr>
        <w:pStyle w:val="Akapitzlist"/>
        <w:spacing w:line="360" w:lineRule="auto"/>
        <w:ind w:left="437"/>
        <w:rPr>
          <w:rFonts w:ascii="Arial" w:hAnsi="Arial" w:cs="Arial"/>
          <w:sz w:val="22"/>
          <w:szCs w:val="22"/>
        </w:rPr>
      </w:pPr>
      <w:r>
        <w:rPr>
          <w:rFonts w:ascii="Arial" w:hAnsi="Arial" w:cs="Arial"/>
          <w:sz w:val="22"/>
          <w:szCs w:val="22"/>
        </w:rPr>
        <w:t>Brutto: ……</w:t>
      </w:r>
      <w:r w:rsidR="00231407">
        <w:rPr>
          <w:rFonts w:ascii="Arial" w:hAnsi="Arial" w:cs="Arial"/>
          <w:sz w:val="22"/>
          <w:szCs w:val="22"/>
        </w:rPr>
        <w:t>……</w:t>
      </w:r>
      <w:r>
        <w:rPr>
          <w:rFonts w:ascii="Arial" w:hAnsi="Arial" w:cs="Arial"/>
          <w:sz w:val="22"/>
          <w:szCs w:val="22"/>
        </w:rPr>
        <w:t>. PLN (słownie: ……)</w:t>
      </w:r>
    </w:p>
    <w:p w14:paraId="668FE7BE" w14:textId="22E803A7" w:rsidR="00706978" w:rsidRDefault="00706978">
      <w:pPr>
        <w:pStyle w:val="Akapitzlist"/>
        <w:numPr>
          <w:ilvl w:val="0"/>
          <w:numId w:val="6"/>
        </w:numPr>
        <w:spacing w:line="360" w:lineRule="auto"/>
        <w:ind w:left="-264"/>
        <w:rPr>
          <w:rFonts w:ascii="Arial" w:hAnsi="Arial" w:cs="Arial"/>
          <w:sz w:val="22"/>
          <w:szCs w:val="22"/>
        </w:rPr>
      </w:pPr>
      <w:r w:rsidRPr="005D69B3">
        <w:rPr>
          <w:rFonts w:ascii="Arial" w:hAnsi="Arial" w:cs="Arial"/>
          <w:sz w:val="22"/>
          <w:szCs w:val="22"/>
        </w:rPr>
        <w:t xml:space="preserve">Wynagrodzenie określone w ust. 1 jest stałe i nie będzie podlegać jakimkolwiek zmianom. </w:t>
      </w:r>
      <w:r w:rsidRPr="00105AA0">
        <w:rPr>
          <w:rFonts w:ascii="Arial" w:hAnsi="Arial" w:cs="Arial"/>
          <w:sz w:val="22"/>
          <w:szCs w:val="22"/>
        </w:rPr>
        <w:t xml:space="preserve">Zapłata Wynagrodzenia w pełnej wysokości stanowi należyte wykonanie zobowiązania Zamawiającego, </w:t>
      </w:r>
      <w:r w:rsidR="00231407">
        <w:rPr>
          <w:rFonts w:ascii="Arial" w:hAnsi="Arial" w:cs="Arial"/>
          <w:sz w:val="22"/>
          <w:szCs w:val="22"/>
        </w:rPr>
        <w:br/>
      </w:r>
      <w:r w:rsidRPr="00105AA0">
        <w:rPr>
          <w:rFonts w:ascii="Arial" w:hAnsi="Arial" w:cs="Arial"/>
          <w:sz w:val="22"/>
          <w:szCs w:val="22"/>
        </w:rPr>
        <w:t>a Wykonawca nie będzie uprawniony do jakiegokolwiek wynagrodzenia uzupełniającego, świadczeń dodatkowych, zwrotu wydatków lub</w:t>
      </w:r>
      <w:r>
        <w:rPr>
          <w:rFonts w:ascii="Arial" w:hAnsi="Arial" w:cs="Arial"/>
          <w:sz w:val="22"/>
          <w:szCs w:val="22"/>
        </w:rPr>
        <w:t xml:space="preserve"> kosztów.</w:t>
      </w:r>
    </w:p>
    <w:p w14:paraId="677633DB" w14:textId="76212B10" w:rsidR="009E7336" w:rsidRPr="00C47FB6" w:rsidRDefault="009E7336">
      <w:pPr>
        <w:pStyle w:val="Akapitzlist"/>
        <w:numPr>
          <w:ilvl w:val="0"/>
          <w:numId w:val="6"/>
        </w:numPr>
        <w:spacing w:line="360" w:lineRule="auto"/>
        <w:ind w:left="-284" w:hanging="283"/>
        <w:rPr>
          <w:rFonts w:ascii="Arial" w:hAnsi="Arial" w:cs="Arial"/>
          <w:sz w:val="22"/>
          <w:szCs w:val="22"/>
        </w:rPr>
      </w:pPr>
      <w:r w:rsidRPr="00CD73E6">
        <w:rPr>
          <w:rFonts w:ascii="Arial" w:hAnsi="Arial" w:cs="Arial"/>
          <w:sz w:val="22"/>
          <w:szCs w:val="22"/>
        </w:rPr>
        <w:t>Faktury wystawiane będą na PKP Polskie Linie Kolejowe S.A.; ul. Targowa 74; 03-734 Warszawa; Zakład Linii Kolejowych w Bydgoszczy; ul. Zygmunta Augusta 1; 85-082 Bydgoszcz</w:t>
      </w:r>
      <w:r w:rsidRPr="00C47FB6">
        <w:t xml:space="preserve"> </w:t>
      </w:r>
      <w:r w:rsidRPr="00C47FB6">
        <w:rPr>
          <w:rFonts w:ascii="Arial" w:hAnsi="Arial" w:cs="Arial"/>
          <w:sz w:val="22"/>
          <w:szCs w:val="22"/>
        </w:rPr>
        <w:t xml:space="preserve">Wykonawca, który nie ma obowiązku wystawiania faktury ustrukturyzowanej przy użyciu Krajowego Systemu e-Faktur (KSeF),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nr </w:t>
      </w:r>
      <w:r>
        <w:rPr>
          <w:rFonts w:ascii="Arial" w:hAnsi="Arial" w:cs="Arial"/>
          <w:sz w:val="22"/>
          <w:szCs w:val="22"/>
        </w:rPr>
        <w:t>4</w:t>
      </w:r>
      <w:r w:rsidRPr="00C47FB6">
        <w:rPr>
          <w:rFonts w:ascii="Arial" w:hAnsi="Arial" w:cs="Arial"/>
          <w:sz w:val="22"/>
          <w:szCs w:val="22"/>
        </w:rPr>
        <w:t xml:space="preserve">a do Umowy, które zostanie potwierdzone podpisem przez Zamawiającego. </w:t>
      </w:r>
      <w:r>
        <w:rPr>
          <w:rFonts w:ascii="Arial" w:hAnsi="Arial" w:cs="Arial"/>
          <w:sz w:val="22"/>
          <w:szCs w:val="22"/>
        </w:rPr>
        <w:br/>
      </w:r>
      <w:r w:rsidRPr="00C47FB6">
        <w:rPr>
          <w:rFonts w:ascii="Arial" w:hAnsi="Arial" w:cs="Arial"/>
          <w:sz w:val="22"/>
          <w:szCs w:val="22"/>
        </w:rPr>
        <w:t xml:space="preserve">W przypadku, gdy w okresie kiedy system KSeF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w:t>
      </w:r>
      <w:r>
        <w:rPr>
          <w:rFonts w:ascii="Arial" w:hAnsi="Arial" w:cs="Arial"/>
          <w:sz w:val="22"/>
          <w:szCs w:val="22"/>
        </w:rPr>
        <w:t>4</w:t>
      </w:r>
      <w:r w:rsidRPr="00C47FB6">
        <w:rPr>
          <w:rFonts w:ascii="Arial" w:hAnsi="Arial" w:cs="Arial"/>
          <w:sz w:val="22"/>
          <w:szCs w:val="22"/>
        </w:rPr>
        <w:t>b do Umowy. W okresie, gdy KSeF jest obligatoryjny nie jest wymagane przekazywanie oświadczenia, o którym mowa w poprzednim zdaniu.</w:t>
      </w:r>
    </w:p>
    <w:p w14:paraId="0C5A5580" w14:textId="228BF99B" w:rsidR="00706978" w:rsidRPr="009E7336" w:rsidRDefault="009E7336" w:rsidP="009E7336">
      <w:pPr>
        <w:spacing w:line="360" w:lineRule="auto"/>
        <w:ind w:left="-284" w:hanging="283"/>
        <w:rPr>
          <w:rFonts w:ascii="Arial" w:hAnsi="Arial" w:cs="Arial"/>
          <w:sz w:val="22"/>
          <w:szCs w:val="22"/>
        </w:rPr>
      </w:pPr>
      <w:r w:rsidRPr="009C72BD">
        <w:rPr>
          <w:rFonts w:ascii="Arial" w:hAnsi="Arial" w:cs="Arial"/>
          <w:sz w:val="22"/>
          <w:szCs w:val="22"/>
        </w:rPr>
        <w:t xml:space="preserve">3a. Ilekroć Umowa zobowiązuje Wykonawcę do przesłania wraz z fakturą załączników do faktury </w:t>
      </w:r>
      <w:r>
        <w:rPr>
          <w:rFonts w:ascii="Arial" w:hAnsi="Arial" w:cs="Arial"/>
          <w:sz w:val="22"/>
          <w:szCs w:val="22"/>
        </w:rPr>
        <w:br/>
      </w:r>
      <w:r w:rsidRPr="009C72BD">
        <w:rPr>
          <w:rFonts w:ascii="Arial" w:hAnsi="Arial" w:cs="Arial"/>
          <w:sz w:val="22"/>
          <w:szCs w:val="22"/>
        </w:rPr>
        <w:t xml:space="preserve">a Wykonawca obowiązany do wystawiania faktur ustrukturyzowanych przy użyciu Krajowego Systemu e-Faktur (KSeF), według swojego wyboru,  wyśle załączniki do faktur ustrukturyzowanych, które nie mogą być przesłane w strukturze faktury, papierowo lub elektronicznie do właściwej komórki merytorycznej w jednostce organizacyjnej lub dostarczy załączniki w wersji papierowej na adres PKP </w:t>
      </w:r>
      <w:r w:rsidRPr="009C72BD">
        <w:rPr>
          <w:rFonts w:ascii="Arial" w:hAnsi="Arial" w:cs="Arial"/>
          <w:sz w:val="22"/>
          <w:szCs w:val="22"/>
        </w:rPr>
        <w:lastRenderedPageBreak/>
        <w:t xml:space="preserve">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efaktura@plk-sa.pl podając w tytule wiadomości numer ID KSeF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 </w:t>
      </w:r>
    </w:p>
    <w:p w14:paraId="3BD5B9AC" w14:textId="1ADD328A" w:rsidR="00706978" w:rsidRDefault="00706978">
      <w:pPr>
        <w:pStyle w:val="Akapitzlist"/>
        <w:numPr>
          <w:ilvl w:val="0"/>
          <w:numId w:val="6"/>
        </w:numPr>
        <w:spacing w:line="360" w:lineRule="auto"/>
        <w:ind w:left="-264"/>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treści faktury należy wskazać numer Umowy oraz numer zamówienia wystawionego przez</w:t>
      </w:r>
      <w:r>
        <w:rPr>
          <w:rFonts w:ascii="Arial" w:hAnsi="Arial" w:cs="Arial"/>
          <w:sz w:val="22"/>
          <w:szCs w:val="22"/>
        </w:rPr>
        <w:t xml:space="preserve"> Zamawiającego.</w:t>
      </w:r>
    </w:p>
    <w:p w14:paraId="20295B5C" w14:textId="4F91E2F1" w:rsidR="00706978" w:rsidRPr="00F04B56" w:rsidRDefault="00706978">
      <w:pPr>
        <w:pStyle w:val="Akapitzlist"/>
        <w:numPr>
          <w:ilvl w:val="0"/>
          <w:numId w:val="6"/>
        </w:numPr>
        <w:spacing w:line="360" w:lineRule="auto"/>
        <w:ind w:left="-264"/>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oświadcza</w:t>
      </w:r>
      <w:r w:rsidRPr="00F04B56">
        <w:rPr>
          <w:rFonts w:ascii="Arial" w:hAnsi="Arial" w:cs="Arial"/>
          <w:sz w:val="22"/>
          <w:szCs w:val="22"/>
        </w:rPr>
        <w:t xml:space="preserve">, że </w:t>
      </w:r>
      <w:r w:rsidRPr="00F04B56">
        <w:rPr>
          <w:rFonts w:ascii="Arial" w:hAnsi="Arial" w:cs="Arial"/>
          <w:i/>
          <w:sz w:val="22"/>
          <w:szCs w:val="22"/>
        </w:rPr>
        <w:t>jest</w:t>
      </w:r>
      <w:r w:rsidR="008250D9" w:rsidRPr="00F04B56">
        <w:rPr>
          <w:rFonts w:ascii="Arial" w:hAnsi="Arial" w:cs="Arial"/>
          <w:i/>
          <w:sz w:val="22"/>
          <w:szCs w:val="22"/>
        </w:rPr>
        <w:t xml:space="preserve"> </w:t>
      </w:r>
      <w:r w:rsidRPr="00F04B56">
        <w:rPr>
          <w:rFonts w:ascii="Arial" w:hAnsi="Arial" w:cs="Arial"/>
          <w:i/>
          <w:sz w:val="22"/>
          <w:szCs w:val="22"/>
        </w:rPr>
        <w:t>/</w:t>
      </w:r>
      <w:r w:rsidR="008250D9" w:rsidRPr="00F04B56">
        <w:rPr>
          <w:rFonts w:ascii="Arial" w:hAnsi="Arial" w:cs="Arial"/>
          <w:i/>
          <w:sz w:val="22"/>
          <w:szCs w:val="22"/>
        </w:rPr>
        <w:t xml:space="preserve"> </w:t>
      </w:r>
      <w:r w:rsidRPr="00F04B56">
        <w:rPr>
          <w:rFonts w:ascii="Arial" w:hAnsi="Arial" w:cs="Arial"/>
          <w:i/>
          <w:sz w:val="22"/>
          <w:szCs w:val="22"/>
        </w:rPr>
        <w:t>nie jest</w:t>
      </w:r>
      <w:r w:rsidRPr="00F04B56">
        <w:rPr>
          <w:rFonts w:ascii="Arial" w:hAnsi="Arial" w:cs="Arial"/>
          <w:sz w:val="22"/>
          <w:szCs w:val="22"/>
        </w:rPr>
        <w:t xml:space="preserve"> czynnym podatnikiem podatku od towarów i usług VAT, uprawnionym do wystawiania faktur.</w:t>
      </w:r>
    </w:p>
    <w:p w14:paraId="4EDF8502" w14:textId="47B10ACC" w:rsidR="00706978" w:rsidRPr="00706978" w:rsidRDefault="00706978">
      <w:pPr>
        <w:pStyle w:val="Akapitzlist"/>
        <w:numPr>
          <w:ilvl w:val="0"/>
          <w:numId w:val="6"/>
        </w:numPr>
        <w:spacing w:line="360" w:lineRule="auto"/>
        <w:ind w:left="-264"/>
        <w:rPr>
          <w:rFonts w:ascii="Arial" w:hAnsi="Arial" w:cs="Arial"/>
          <w:sz w:val="22"/>
          <w:szCs w:val="22"/>
        </w:rPr>
      </w:pPr>
      <w:r w:rsidRPr="00F04B56">
        <w:rPr>
          <w:rFonts w:ascii="Arial" w:hAnsi="Arial" w:cs="Arial"/>
          <w:sz w:val="22"/>
          <w:szCs w:val="22"/>
        </w:rPr>
        <w:t xml:space="preserve">Podstawę do wystawienia faktury stanowić będzie podpisany przez Zamawiającego i Wykonawcę oryginał </w:t>
      </w:r>
      <w:r w:rsidR="000147AE" w:rsidRPr="00F04B56">
        <w:rPr>
          <w:rFonts w:ascii="Arial" w:hAnsi="Arial" w:cs="Arial"/>
          <w:sz w:val="22"/>
          <w:szCs w:val="22"/>
        </w:rPr>
        <w:t>p</w:t>
      </w:r>
      <w:r w:rsidRPr="00F04B56">
        <w:rPr>
          <w:rFonts w:ascii="Arial" w:hAnsi="Arial" w:cs="Arial"/>
          <w:sz w:val="22"/>
          <w:szCs w:val="22"/>
        </w:rPr>
        <w:t xml:space="preserve">rotokołu odbioru </w:t>
      </w:r>
      <w:r w:rsidR="008250D9" w:rsidRPr="00F04B56">
        <w:rPr>
          <w:rFonts w:ascii="Arial" w:hAnsi="Arial" w:cs="Arial"/>
          <w:i/>
          <w:sz w:val="22"/>
          <w:szCs w:val="22"/>
        </w:rPr>
        <w:t xml:space="preserve"> </w:t>
      </w:r>
      <w:r w:rsidRPr="00F04B56">
        <w:rPr>
          <w:rFonts w:ascii="Arial" w:hAnsi="Arial" w:cs="Arial"/>
          <w:iCs/>
          <w:sz w:val="22"/>
          <w:szCs w:val="22"/>
        </w:rPr>
        <w:t>jakościowego</w:t>
      </w:r>
      <w:r w:rsidRPr="00F04B56">
        <w:rPr>
          <w:rFonts w:ascii="Arial" w:hAnsi="Arial" w:cs="Arial"/>
          <w:i/>
          <w:sz w:val="22"/>
          <w:szCs w:val="22"/>
        </w:rPr>
        <w:t xml:space="preserve"> </w:t>
      </w:r>
      <w:r w:rsidRPr="00F04B56">
        <w:rPr>
          <w:rFonts w:ascii="Arial" w:hAnsi="Arial" w:cs="Arial"/>
          <w:sz w:val="22"/>
          <w:szCs w:val="22"/>
        </w:rPr>
        <w:t xml:space="preserve">Dostawy potwierdzający prawidłowe dokonanie Dostawy, niezawierający żadnych uwag. Skan takiego oryginału </w:t>
      </w:r>
      <w:r w:rsidR="000147AE" w:rsidRPr="00F04B56">
        <w:rPr>
          <w:rFonts w:ascii="Arial" w:hAnsi="Arial" w:cs="Arial"/>
          <w:sz w:val="22"/>
          <w:szCs w:val="22"/>
        </w:rPr>
        <w:t>p</w:t>
      </w:r>
      <w:r w:rsidRPr="00F04B56">
        <w:rPr>
          <w:rFonts w:ascii="Arial" w:hAnsi="Arial" w:cs="Arial"/>
          <w:sz w:val="22"/>
          <w:szCs w:val="22"/>
        </w:rPr>
        <w:t xml:space="preserve">rotokołu odbioru </w:t>
      </w:r>
      <w:r w:rsidRPr="00F04B56">
        <w:rPr>
          <w:rFonts w:ascii="Arial" w:hAnsi="Arial" w:cs="Arial"/>
          <w:iCs/>
          <w:sz w:val="22"/>
          <w:szCs w:val="22"/>
        </w:rPr>
        <w:t>jakościowego</w:t>
      </w:r>
      <w:r w:rsidRPr="00F04B56">
        <w:rPr>
          <w:rFonts w:ascii="Arial" w:hAnsi="Arial" w:cs="Arial"/>
          <w:i/>
          <w:sz w:val="22"/>
          <w:szCs w:val="22"/>
        </w:rPr>
        <w:t xml:space="preserve"> </w:t>
      </w:r>
      <w:r w:rsidRPr="00F04B56">
        <w:rPr>
          <w:rFonts w:ascii="Arial" w:hAnsi="Arial" w:cs="Arial"/>
          <w:sz w:val="22"/>
          <w:szCs w:val="22"/>
        </w:rPr>
        <w:t>przesyłany</w:t>
      </w:r>
      <w:r w:rsidRPr="003D06EB">
        <w:rPr>
          <w:rFonts w:ascii="Arial" w:hAnsi="Arial" w:cs="Arial"/>
          <w:sz w:val="22"/>
          <w:szCs w:val="22"/>
        </w:rPr>
        <w:t xml:space="preserve"> jest każdorazowo Wykonawcy w formie elektronicznej w terminie 7 dni od daty</w:t>
      </w:r>
      <w:r w:rsidR="001A535D">
        <w:rPr>
          <w:rFonts w:ascii="Arial" w:hAnsi="Arial" w:cs="Arial"/>
          <w:sz w:val="22"/>
          <w:szCs w:val="22"/>
        </w:rPr>
        <w:t xml:space="preserve"> podpisania</w:t>
      </w:r>
      <w:r w:rsidRPr="003D06EB">
        <w:rPr>
          <w:rFonts w:ascii="Arial" w:hAnsi="Arial" w:cs="Arial"/>
          <w:sz w:val="22"/>
          <w:szCs w:val="22"/>
        </w:rPr>
        <w:t xml:space="preserve">. </w:t>
      </w:r>
    </w:p>
    <w:p w14:paraId="6B39CFDC" w14:textId="4D0A6B44" w:rsidR="00706978" w:rsidRPr="00F04B56" w:rsidRDefault="00706978">
      <w:pPr>
        <w:pStyle w:val="Akapitzlist"/>
        <w:numPr>
          <w:ilvl w:val="0"/>
          <w:numId w:val="6"/>
        </w:numPr>
        <w:spacing w:line="360" w:lineRule="auto"/>
        <w:ind w:left="-264"/>
        <w:rPr>
          <w:rFonts w:ascii="Arial" w:hAnsi="Arial" w:cs="Arial"/>
          <w:sz w:val="22"/>
          <w:szCs w:val="22"/>
        </w:rPr>
      </w:pPr>
      <w:r>
        <w:rPr>
          <w:rFonts w:ascii="Arial" w:hAnsi="Arial" w:cs="Arial"/>
          <w:iCs/>
          <w:sz w:val="22"/>
          <w:szCs w:val="22"/>
        </w:rPr>
        <w:t xml:space="preserve">Zapłata </w:t>
      </w:r>
      <w:r w:rsidRPr="003D06EB">
        <w:rPr>
          <w:rFonts w:ascii="Arial" w:hAnsi="Arial" w:cs="Arial"/>
          <w:sz w:val="22"/>
          <w:szCs w:val="22"/>
        </w:rPr>
        <w:t xml:space="preserve">Wynagrodzenia nastąpi przelewem na rachunek bankowy Wykonawcy wskazany w prawidłowo wystawionej fakturze w terminie 30 dni kalendarzowych od dnia jej doręczenia </w:t>
      </w:r>
      <w:r w:rsidRPr="00F04B56">
        <w:rPr>
          <w:rFonts w:ascii="Arial" w:hAnsi="Arial" w:cs="Arial"/>
          <w:sz w:val="22"/>
          <w:szCs w:val="22"/>
        </w:rPr>
        <w:t>płatnikowi wskazanemu w ust. 3.</w:t>
      </w:r>
    </w:p>
    <w:p w14:paraId="53BB1A85" w14:textId="47ED482F" w:rsidR="00706978" w:rsidRPr="00F04B56" w:rsidRDefault="00706978">
      <w:pPr>
        <w:pStyle w:val="Akapitzlist"/>
        <w:numPr>
          <w:ilvl w:val="0"/>
          <w:numId w:val="6"/>
        </w:numPr>
        <w:spacing w:line="360" w:lineRule="auto"/>
        <w:ind w:left="-264"/>
        <w:rPr>
          <w:rFonts w:ascii="Arial" w:hAnsi="Arial" w:cs="Arial"/>
          <w:sz w:val="22"/>
          <w:szCs w:val="22"/>
        </w:rPr>
      </w:pPr>
      <w:r w:rsidRPr="00F04B56">
        <w:rPr>
          <w:rFonts w:ascii="Arial" w:hAnsi="Arial" w:cs="Arial"/>
          <w:sz w:val="22"/>
          <w:szCs w:val="22"/>
        </w:rPr>
        <w:t>Za termin dokonania zapłaty Wynagrodzenia uważa się dzień obciążenia rachunku bankowego płatnika, wskazanego w ust. 3.</w:t>
      </w:r>
    </w:p>
    <w:p w14:paraId="4D1B8FD3" w14:textId="359F907D" w:rsidR="00706978" w:rsidRPr="00F04B56" w:rsidRDefault="00706978">
      <w:pPr>
        <w:pStyle w:val="Akapitzlist"/>
        <w:numPr>
          <w:ilvl w:val="0"/>
          <w:numId w:val="6"/>
        </w:numPr>
        <w:spacing w:line="360" w:lineRule="auto"/>
        <w:ind w:left="-264"/>
        <w:rPr>
          <w:rFonts w:ascii="Arial" w:hAnsi="Arial" w:cs="Arial"/>
          <w:sz w:val="22"/>
          <w:szCs w:val="22"/>
        </w:rPr>
      </w:pPr>
      <w:r w:rsidRPr="00F04B56">
        <w:rPr>
          <w:rFonts w:ascii="Arial" w:hAnsi="Arial" w:cs="Arial"/>
          <w:sz w:val="22"/>
          <w:szCs w:val="22"/>
        </w:rPr>
        <w:t xml:space="preserve">W przypadku, gdy rachunek bankowy umieszczony na fakturze Wykonawcy nie widnieje </w:t>
      </w:r>
      <w:r w:rsidR="00231407">
        <w:rPr>
          <w:rFonts w:ascii="Arial" w:hAnsi="Arial" w:cs="Arial"/>
          <w:sz w:val="22"/>
          <w:szCs w:val="22"/>
        </w:rPr>
        <w:br/>
      </w:r>
      <w:r w:rsidRPr="00F04B56">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231407">
        <w:rPr>
          <w:rFonts w:ascii="Arial" w:hAnsi="Arial" w:cs="Arial"/>
          <w:sz w:val="22"/>
          <w:szCs w:val="22"/>
        </w:rPr>
        <w:br/>
      </w:r>
      <w:r w:rsidRPr="00F04B56">
        <w:rPr>
          <w:rFonts w:ascii="Arial" w:hAnsi="Arial" w:cs="Arial"/>
          <w:sz w:val="22"/>
          <w:szCs w:val="22"/>
        </w:rPr>
        <w:t xml:space="preserve">z zastrzeżeniem ust. 10 i 11. Jeżeli powyższe działanie spowoduje opóźnienie w dokonaniu płatności, koszty odsetek z tego tytułu nie obciążają Zamawiającego.* </w:t>
      </w:r>
      <w:r w:rsidRPr="00F04B56">
        <w:rPr>
          <w:rFonts w:ascii="Arial" w:hAnsi="Arial" w:cs="Arial"/>
          <w:i/>
          <w:sz w:val="22"/>
          <w:szCs w:val="22"/>
        </w:rPr>
        <w:t>(ustęp stosuje się tylko jeżeli Wykonawca oświadczył, że jest czynnym podatnikiem podatku od towarów i usług)</w:t>
      </w:r>
    </w:p>
    <w:p w14:paraId="079B6B83" w14:textId="4576CE65" w:rsidR="00706978" w:rsidRPr="00F04B56" w:rsidRDefault="00706978">
      <w:pPr>
        <w:pStyle w:val="Akapitzlist"/>
        <w:numPr>
          <w:ilvl w:val="0"/>
          <w:numId w:val="6"/>
        </w:numPr>
        <w:spacing w:line="360" w:lineRule="auto"/>
        <w:ind w:left="-264"/>
        <w:rPr>
          <w:rFonts w:ascii="Arial" w:hAnsi="Arial" w:cs="Arial"/>
          <w:sz w:val="22"/>
          <w:szCs w:val="22"/>
        </w:rPr>
      </w:pPr>
      <w:r w:rsidRPr="00F04B56">
        <w:rPr>
          <w:rFonts w:ascii="Arial" w:hAnsi="Arial" w:cs="Arial"/>
          <w:sz w:val="22"/>
          <w:szCs w:val="22"/>
        </w:rPr>
        <w:t xml:space="preserve">Postanowienia ust. 9 nie mają zastosowania, jeżeli Zamawiający dokonuje zapłaty na rachunek bankowy umieszczony na fakturze Wykonawcy z zastosowaniem mechanizmu płatności podzielonej. Jeżeli mimo zlecenia przelewu na rachunek bankowy umieszczony na fakturze Wykonawcy </w:t>
      </w:r>
      <w:r w:rsidR="00231407">
        <w:rPr>
          <w:rFonts w:ascii="Arial" w:hAnsi="Arial" w:cs="Arial"/>
          <w:sz w:val="22"/>
          <w:szCs w:val="22"/>
        </w:rPr>
        <w:br/>
      </w:r>
      <w:r w:rsidRPr="00F04B56">
        <w:rPr>
          <w:rFonts w:ascii="Arial" w:hAnsi="Arial" w:cs="Arial"/>
          <w:sz w:val="22"/>
          <w:szCs w:val="22"/>
        </w:rPr>
        <w:t xml:space="preserve">z zastosowaniem mechanizmu płatności podzielonej, przelew ten nie zostanie zrealizowany i środki zostaną zwrócone Zamawiającemu, a działanie to spowoduje opóźnienie w dokonaniu płatności, koszty odsetek z tego tytułu nie obciążają Zamawiającego.* </w:t>
      </w:r>
      <w:r w:rsidRPr="00F04B56">
        <w:rPr>
          <w:rFonts w:ascii="Arial" w:hAnsi="Arial" w:cs="Arial"/>
          <w:i/>
          <w:sz w:val="22"/>
          <w:szCs w:val="22"/>
        </w:rPr>
        <w:t>(ustęp stosuje się tylko jeżeli Wykonawca oświadczył, że jest czynnym podatnikiem podatku od towarów i usług)</w:t>
      </w:r>
    </w:p>
    <w:p w14:paraId="623C72C7" w14:textId="4866C53C" w:rsidR="00706978" w:rsidRDefault="00706978">
      <w:pPr>
        <w:pStyle w:val="Akapitzlist"/>
        <w:numPr>
          <w:ilvl w:val="0"/>
          <w:numId w:val="6"/>
        </w:numPr>
        <w:spacing w:line="360" w:lineRule="auto"/>
        <w:ind w:left="-264"/>
        <w:rPr>
          <w:rFonts w:ascii="Arial" w:hAnsi="Arial" w:cs="Arial"/>
          <w:sz w:val="22"/>
          <w:szCs w:val="22"/>
        </w:rPr>
      </w:pPr>
      <w:r>
        <w:rPr>
          <w:rFonts w:ascii="Arial" w:hAnsi="Arial" w:cs="Arial"/>
          <w:iCs/>
          <w:sz w:val="22"/>
          <w:szCs w:val="22"/>
        </w:rPr>
        <w:t xml:space="preserve">Postanowienia </w:t>
      </w:r>
      <w:r w:rsidRPr="003D06EB">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6492D634" w14:textId="4D3B5985" w:rsidR="00706978" w:rsidRDefault="00706978">
      <w:pPr>
        <w:pStyle w:val="Akapitzlist"/>
        <w:numPr>
          <w:ilvl w:val="0"/>
          <w:numId w:val="7"/>
        </w:numPr>
        <w:spacing w:line="360" w:lineRule="auto"/>
        <w:ind w:left="77"/>
        <w:rPr>
          <w:rFonts w:ascii="Arial" w:hAnsi="Arial" w:cs="Arial"/>
          <w:sz w:val="22"/>
          <w:szCs w:val="22"/>
        </w:rPr>
      </w:pPr>
      <w:r>
        <w:rPr>
          <w:rFonts w:ascii="Arial" w:hAnsi="Arial" w:cs="Arial"/>
          <w:sz w:val="22"/>
          <w:szCs w:val="22"/>
        </w:rPr>
        <w:lastRenderedPageBreak/>
        <w:t xml:space="preserve">służącym </w:t>
      </w:r>
      <w:r w:rsidRPr="003D06EB">
        <w:rPr>
          <w:rFonts w:ascii="Arial" w:hAnsi="Arial" w:cs="Arial"/>
          <w:sz w:val="22"/>
          <w:szCs w:val="22"/>
        </w:rPr>
        <w:t>do dokonywania rozliczeń z tytułu nabywanych przez ten bank lub tę kasę wierzytelności pieniężnych lub,</w:t>
      </w:r>
    </w:p>
    <w:p w14:paraId="2626934A" w14:textId="4BB4A99F" w:rsidR="00706978" w:rsidRDefault="00706978">
      <w:pPr>
        <w:pStyle w:val="Akapitzlist"/>
        <w:numPr>
          <w:ilvl w:val="0"/>
          <w:numId w:val="7"/>
        </w:numPr>
        <w:spacing w:line="360" w:lineRule="auto"/>
        <w:ind w:left="77"/>
        <w:rPr>
          <w:rFonts w:ascii="Arial" w:hAnsi="Arial" w:cs="Arial"/>
          <w:sz w:val="22"/>
          <w:szCs w:val="22"/>
        </w:rPr>
      </w:pPr>
      <w:r>
        <w:rPr>
          <w:rFonts w:ascii="Arial" w:hAnsi="Arial" w:cs="Arial"/>
          <w:sz w:val="22"/>
          <w:szCs w:val="22"/>
        </w:rPr>
        <w:t xml:space="preserve">wykorzystywany </w:t>
      </w:r>
      <w:r w:rsidRPr="003D06EB">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Pr>
          <w:rFonts w:ascii="Arial" w:hAnsi="Arial" w:cs="Arial"/>
          <w:sz w:val="22"/>
          <w:szCs w:val="22"/>
        </w:rPr>
        <w:t xml:space="preserve"> lub</w:t>
      </w:r>
    </w:p>
    <w:p w14:paraId="296583C1" w14:textId="329878FA" w:rsidR="00D45453" w:rsidRPr="00F04B56" w:rsidRDefault="00706978">
      <w:pPr>
        <w:pStyle w:val="Akapitzlist"/>
        <w:numPr>
          <w:ilvl w:val="0"/>
          <w:numId w:val="7"/>
        </w:numPr>
        <w:spacing w:line="360" w:lineRule="auto"/>
        <w:ind w:left="77"/>
        <w:rPr>
          <w:rFonts w:ascii="Arial" w:hAnsi="Arial" w:cs="Arial"/>
          <w:sz w:val="22"/>
          <w:szCs w:val="22"/>
        </w:rPr>
      </w:pPr>
      <w:r w:rsidRPr="003D06EB">
        <w:rPr>
          <w:rFonts w:ascii="Arial" w:hAnsi="Arial" w:cs="Arial"/>
          <w:sz w:val="22"/>
          <w:szCs w:val="22"/>
        </w:rPr>
        <w:t>przez ten bank lub tę kasę w ramach gospodarki własnej, niebędący rachunkiem</w:t>
      </w:r>
      <w:r>
        <w:rPr>
          <w:rFonts w:ascii="Arial" w:hAnsi="Arial" w:cs="Arial"/>
          <w:sz w:val="22"/>
          <w:szCs w:val="22"/>
        </w:rPr>
        <w:t xml:space="preserve"> rozliczeniowym. </w:t>
      </w:r>
      <w:r w:rsidRPr="003D06EB">
        <w:rPr>
          <w:rFonts w:ascii="Arial" w:hAnsi="Arial" w:cs="Arial"/>
          <w:sz w:val="22"/>
          <w:szCs w:val="22"/>
        </w:rPr>
        <w:t xml:space="preserve">* </w:t>
      </w:r>
      <w:r w:rsidRPr="00F04B56">
        <w:rPr>
          <w:rFonts w:ascii="Arial" w:hAnsi="Arial" w:cs="Arial"/>
          <w:i/>
          <w:sz w:val="22"/>
          <w:szCs w:val="22"/>
        </w:rPr>
        <w:t>(ustęp stosuje się tylko jeżeli Wykonawca oświadczył, że jest czynnym podatnikiem podatku od towarów i usług)</w:t>
      </w:r>
    </w:p>
    <w:p w14:paraId="51BAA239" w14:textId="5FC8FA1F" w:rsidR="00706978" w:rsidRPr="00F04B56" w:rsidRDefault="00706978">
      <w:pPr>
        <w:pStyle w:val="Akapitzlist"/>
        <w:numPr>
          <w:ilvl w:val="0"/>
          <w:numId w:val="6"/>
        </w:numPr>
        <w:spacing w:line="360" w:lineRule="auto"/>
        <w:ind w:left="-264"/>
        <w:rPr>
          <w:rFonts w:ascii="Arial" w:hAnsi="Arial" w:cs="Arial"/>
          <w:sz w:val="22"/>
          <w:szCs w:val="22"/>
        </w:rPr>
      </w:pPr>
      <w:r w:rsidRPr="00F04B56">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w:t>
      </w:r>
      <w:r w:rsidR="001A535D">
        <w:rPr>
          <w:rFonts w:ascii="Arial" w:hAnsi="Arial" w:cs="Arial"/>
          <w:sz w:val="22"/>
          <w:szCs w:val="22"/>
        </w:rPr>
        <w:t>3</w:t>
      </w:r>
      <w:r w:rsidRPr="00F04B56">
        <w:rPr>
          <w:rFonts w:ascii="Arial" w:hAnsi="Arial" w:cs="Arial"/>
          <w:sz w:val="22"/>
          <w:szCs w:val="22"/>
        </w:rPr>
        <w:t xml:space="preserve">.* </w:t>
      </w:r>
      <w:r w:rsidRPr="00F04B56">
        <w:rPr>
          <w:rFonts w:ascii="Arial" w:hAnsi="Arial" w:cs="Arial"/>
          <w:i/>
          <w:sz w:val="22"/>
          <w:szCs w:val="22"/>
        </w:rPr>
        <w:t>(dotyczy Konsorcjum)</w:t>
      </w:r>
    </w:p>
    <w:p w14:paraId="0842CF8C" w14:textId="4F2F56C3" w:rsidR="00706978" w:rsidRPr="00F04B56" w:rsidRDefault="00706978">
      <w:pPr>
        <w:pStyle w:val="Akapitzlist"/>
        <w:numPr>
          <w:ilvl w:val="0"/>
          <w:numId w:val="6"/>
        </w:numPr>
        <w:spacing w:line="360" w:lineRule="auto"/>
        <w:ind w:left="-264"/>
        <w:rPr>
          <w:rFonts w:ascii="Arial" w:hAnsi="Arial" w:cs="Arial"/>
          <w:sz w:val="22"/>
          <w:szCs w:val="22"/>
        </w:rPr>
      </w:pPr>
      <w:r w:rsidRPr="00F04B56">
        <w:rPr>
          <w:rFonts w:ascii="Arial" w:hAnsi="Arial" w:cs="Arial"/>
          <w:iCs/>
          <w:sz w:val="22"/>
          <w:szCs w:val="22"/>
        </w:rPr>
        <w:t xml:space="preserve">Zapłata </w:t>
      </w:r>
      <w:r w:rsidRPr="00F04B56">
        <w:rPr>
          <w:rFonts w:ascii="Arial" w:hAnsi="Arial" w:cs="Arial"/>
          <w:sz w:val="22"/>
          <w:szCs w:val="22"/>
        </w:rPr>
        <w:t>Wynagrodzenia na wskazany przez Lidera Konsorcjum rachunek bankowy stanowi spełnienie świadczenia należnego Wykonawcy.* (</w:t>
      </w:r>
      <w:r w:rsidRPr="00F04B56">
        <w:rPr>
          <w:rFonts w:ascii="Arial" w:hAnsi="Arial" w:cs="Arial"/>
          <w:i/>
          <w:sz w:val="22"/>
          <w:szCs w:val="22"/>
        </w:rPr>
        <w:t>dotyczy Konsorcjum</w:t>
      </w:r>
      <w:r w:rsidRPr="00F04B56">
        <w:rPr>
          <w:rFonts w:ascii="Arial" w:hAnsi="Arial" w:cs="Arial"/>
          <w:sz w:val="22"/>
          <w:szCs w:val="22"/>
        </w:rPr>
        <w:t>)</w:t>
      </w:r>
    </w:p>
    <w:p w14:paraId="773194B9" w14:textId="045DA796" w:rsidR="00706978" w:rsidRPr="00706978" w:rsidRDefault="00706978">
      <w:pPr>
        <w:pStyle w:val="Akapitzlist"/>
        <w:numPr>
          <w:ilvl w:val="0"/>
          <w:numId w:val="6"/>
        </w:numPr>
        <w:spacing w:line="360" w:lineRule="auto"/>
        <w:ind w:left="-264"/>
        <w:rPr>
          <w:rFonts w:ascii="Arial" w:hAnsi="Arial" w:cs="Arial"/>
          <w:sz w:val="22"/>
          <w:szCs w:val="22"/>
        </w:rPr>
      </w:pPr>
      <w:r w:rsidRPr="00F04B56">
        <w:rPr>
          <w:rFonts w:ascii="Arial" w:hAnsi="Arial" w:cs="Arial"/>
          <w:sz w:val="22"/>
          <w:szCs w:val="22"/>
        </w:rPr>
        <w:t xml:space="preserve">Zamawiający </w:t>
      </w:r>
      <w:r w:rsidRPr="00F04B56">
        <w:rPr>
          <w:rFonts w:ascii="Arial" w:hAnsi="Arial" w:cs="Arial"/>
          <w:bCs/>
          <w:iCs/>
          <w:sz w:val="22"/>
          <w:szCs w:val="22"/>
        </w:rPr>
        <w:t>oświadcza, że jest dużym przedsiębiorcą w rozumieniu Załącznika</w:t>
      </w:r>
      <w:r w:rsidRPr="003D06EB">
        <w:rPr>
          <w:rFonts w:ascii="Arial" w:hAnsi="Arial" w:cs="Arial"/>
          <w:bCs/>
          <w:iCs/>
          <w:sz w:val="22"/>
          <w:szCs w:val="22"/>
        </w:rPr>
        <w:t xml:space="preserve"> nr I do Rozporządzenia Komisji (UE) nr 651/2014 z dnia 17 czerwca 2014 r. uznającego niektóre rodzaje pomocy za zgodne z rynkiem wewnętrznym w zastosowaniu art. 107 i 108 Traktatu (Dz. Urz. UE L 187 z dnia 26.06.2014</w:t>
      </w:r>
      <w:r>
        <w:rPr>
          <w:rFonts w:ascii="Arial" w:hAnsi="Arial" w:cs="Arial"/>
          <w:bCs/>
          <w:iCs/>
          <w:sz w:val="22"/>
          <w:szCs w:val="22"/>
        </w:rPr>
        <w:t xml:space="preserve"> r.).</w:t>
      </w:r>
    </w:p>
    <w:p w14:paraId="572AF448" w14:textId="77777777" w:rsidR="00706978" w:rsidRPr="003D06EB" w:rsidRDefault="00706978" w:rsidP="00706978">
      <w:pPr>
        <w:spacing w:line="360" w:lineRule="auto"/>
        <w:jc w:val="center"/>
        <w:rPr>
          <w:rFonts w:ascii="Arial" w:hAnsi="Arial" w:cs="Arial"/>
          <w:b/>
          <w:sz w:val="22"/>
          <w:szCs w:val="22"/>
        </w:rPr>
      </w:pPr>
      <w:r w:rsidRPr="003D06EB">
        <w:rPr>
          <w:rFonts w:ascii="Arial" w:hAnsi="Arial" w:cs="Arial"/>
          <w:b/>
          <w:sz w:val="22"/>
          <w:szCs w:val="22"/>
        </w:rPr>
        <w:t>§ 8</w:t>
      </w:r>
    </w:p>
    <w:p w14:paraId="25EA5483" w14:textId="66204E5B" w:rsidR="00706978" w:rsidRDefault="00706978" w:rsidP="00706978">
      <w:pPr>
        <w:spacing w:line="360" w:lineRule="auto"/>
        <w:jc w:val="center"/>
        <w:rPr>
          <w:rFonts w:ascii="Arial" w:hAnsi="Arial" w:cs="Arial"/>
          <w:b/>
          <w:sz w:val="22"/>
          <w:szCs w:val="22"/>
        </w:rPr>
      </w:pPr>
      <w:r w:rsidRPr="003D06EB">
        <w:rPr>
          <w:rFonts w:ascii="Arial" w:hAnsi="Arial" w:cs="Arial"/>
          <w:b/>
          <w:sz w:val="22"/>
          <w:szCs w:val="22"/>
        </w:rPr>
        <w:t>Rękojmia i Gwarancja</w:t>
      </w:r>
    </w:p>
    <w:p w14:paraId="58414D5F" w14:textId="594A4E14" w:rsidR="00706978" w:rsidRPr="003259E0" w:rsidRDefault="00706978">
      <w:pPr>
        <w:pStyle w:val="Akapitzlist"/>
        <w:numPr>
          <w:ilvl w:val="0"/>
          <w:numId w:val="8"/>
        </w:numPr>
        <w:spacing w:line="360" w:lineRule="auto"/>
        <w:ind w:left="-267"/>
        <w:rPr>
          <w:rFonts w:ascii="Arial" w:hAnsi="Arial" w:cs="Arial"/>
          <w:b/>
          <w:sz w:val="22"/>
          <w:szCs w:val="22"/>
        </w:rPr>
      </w:pPr>
      <w:r>
        <w:rPr>
          <w:rFonts w:ascii="Arial" w:hAnsi="Arial" w:cs="Arial"/>
          <w:bCs/>
          <w:sz w:val="22"/>
          <w:szCs w:val="22"/>
        </w:rPr>
        <w:t>Wykonawca</w:t>
      </w:r>
      <w:r w:rsidR="003259E0">
        <w:rPr>
          <w:rFonts w:ascii="Arial" w:hAnsi="Arial" w:cs="Arial"/>
          <w:bCs/>
          <w:sz w:val="22"/>
          <w:szCs w:val="22"/>
        </w:rPr>
        <w:t xml:space="preserve"> </w:t>
      </w:r>
      <w:r w:rsidR="003259E0" w:rsidRPr="003D06EB">
        <w:rPr>
          <w:rFonts w:ascii="Arial" w:hAnsi="Arial" w:cs="Arial"/>
          <w:sz w:val="22"/>
          <w:szCs w:val="22"/>
        </w:rPr>
        <w:t>ponosi wobec Zamawiającego odpowiedzialność z tytułu rękojmi za wady przedmiotu Dostawy na zasadach określonych w Kodeksie cywilnym.</w:t>
      </w:r>
    </w:p>
    <w:p w14:paraId="11252D72" w14:textId="6621901A" w:rsidR="003259E0" w:rsidRPr="003259E0"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t xml:space="preserve">Niezależnie </w:t>
      </w:r>
      <w:r w:rsidRPr="003D06EB">
        <w:rPr>
          <w:rFonts w:ascii="Arial" w:hAnsi="Arial" w:cs="Arial"/>
          <w:sz w:val="22"/>
          <w:szCs w:val="22"/>
        </w:rPr>
        <w:t xml:space="preserve">od przysługującej Zamawiającemu rękojmi za wady, Wykonawca udziela Zamawiającemu gwarancji jakości przedmiotu Dostawy na okres </w:t>
      </w:r>
      <w:r w:rsidR="00F04B56">
        <w:rPr>
          <w:rFonts w:ascii="Arial" w:hAnsi="Arial" w:cs="Arial"/>
          <w:sz w:val="22"/>
          <w:szCs w:val="22"/>
        </w:rPr>
        <w:t>12</w:t>
      </w:r>
      <w:r w:rsidRPr="003D06EB">
        <w:rPr>
          <w:rFonts w:ascii="Arial" w:hAnsi="Arial" w:cs="Arial"/>
          <w:sz w:val="22"/>
          <w:szCs w:val="22"/>
        </w:rPr>
        <w:t xml:space="preserve"> miesięcy.</w:t>
      </w:r>
    </w:p>
    <w:p w14:paraId="476E07DD" w14:textId="6C96D8EB" w:rsidR="003259E0" w:rsidRPr="003259E0"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t xml:space="preserve">Strony </w:t>
      </w:r>
      <w:r w:rsidRPr="003D06EB">
        <w:rPr>
          <w:rFonts w:ascii="Arial" w:hAnsi="Arial" w:cs="Arial"/>
          <w:sz w:val="22"/>
          <w:szCs w:val="22"/>
        </w:rPr>
        <w:t>zgodnie ustalają, iż do gwarancji, o której mowa w ust. 2 zastosowanie mają przepisy Kodeksu cywilnego o gwarancji jakości przy sprzedaży, z zastrzeżeniem postanowień Umowy.</w:t>
      </w:r>
    </w:p>
    <w:p w14:paraId="1346E3B2" w14:textId="3EA780C2" w:rsidR="003259E0" w:rsidRPr="003259E0"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t xml:space="preserve">Gwarancja </w:t>
      </w:r>
      <w:r w:rsidRPr="003D06EB">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DA390B" w14:textId="04EBDD60" w:rsidR="003259E0" w:rsidRPr="003259E0"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t xml:space="preserve">Okres </w:t>
      </w:r>
      <w:r w:rsidRPr="003D06EB">
        <w:rPr>
          <w:rFonts w:ascii="Arial" w:hAnsi="Arial" w:cs="Arial"/>
          <w:sz w:val="22"/>
          <w:szCs w:val="22"/>
        </w:rPr>
        <w:t xml:space="preserve">rękojmi za wady i gwarancji jakości rozpoczyna swój bieg od dnia następnego po dniu podpisania </w:t>
      </w:r>
      <w:r w:rsidR="000147AE">
        <w:rPr>
          <w:rFonts w:ascii="Arial" w:hAnsi="Arial" w:cs="Arial"/>
          <w:sz w:val="22"/>
          <w:szCs w:val="22"/>
        </w:rPr>
        <w:t>p</w:t>
      </w:r>
      <w:r w:rsidRPr="003D06EB">
        <w:rPr>
          <w:rFonts w:ascii="Arial" w:hAnsi="Arial" w:cs="Arial"/>
          <w:sz w:val="22"/>
          <w:szCs w:val="22"/>
        </w:rPr>
        <w:t>rotokołu odbioru bez uwag.</w:t>
      </w:r>
    </w:p>
    <w:p w14:paraId="53E4A232" w14:textId="33DCA005" w:rsidR="003259E0" w:rsidRPr="003259E0" w:rsidRDefault="003259E0">
      <w:pPr>
        <w:pStyle w:val="Akapitzlist"/>
        <w:numPr>
          <w:ilvl w:val="0"/>
          <w:numId w:val="8"/>
        </w:numPr>
        <w:spacing w:line="360" w:lineRule="auto"/>
        <w:ind w:left="-267"/>
        <w:rPr>
          <w:rFonts w:ascii="Arial" w:hAnsi="Arial" w:cs="Arial"/>
          <w:b/>
          <w:sz w:val="22"/>
          <w:szCs w:val="22"/>
        </w:rPr>
      </w:pPr>
      <w:r>
        <w:rPr>
          <w:rFonts w:ascii="Arial" w:hAnsi="Arial" w:cs="Arial"/>
          <w:iCs/>
          <w:sz w:val="22"/>
          <w:szCs w:val="22"/>
        </w:rPr>
        <w:t xml:space="preserve">Gwarancja </w:t>
      </w:r>
      <w:r w:rsidRPr="003D06EB">
        <w:rPr>
          <w:rFonts w:ascii="Arial" w:hAnsi="Arial" w:cs="Arial"/>
          <w:sz w:val="22"/>
          <w:szCs w:val="22"/>
        </w:rPr>
        <w:t>obejmuje wszystkie wykryte podczas użytkowania lub eksploatacji przedmiotu Dostawy wady powstałe w czasie poprawnego, zgodnego z instrukcją</w:t>
      </w:r>
      <w:r>
        <w:rPr>
          <w:rFonts w:ascii="Arial" w:hAnsi="Arial" w:cs="Arial"/>
          <w:sz w:val="22"/>
          <w:szCs w:val="22"/>
        </w:rPr>
        <w:t xml:space="preserve"> użytkowania.</w:t>
      </w:r>
    </w:p>
    <w:p w14:paraId="6D8DDA8E" w14:textId="5ABE2B3A" w:rsidR="003259E0" w:rsidRPr="003259E0"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ramach udzielonej gwarancji Wykonawca zobowiązany jest według wyboru Zamawiającego do dokonania wszelkich niezbędnych napraw skutkujących usunięciem ujawnionych wad albo wymiany przedmiotu Dostawy na wolny od wad.</w:t>
      </w:r>
    </w:p>
    <w:p w14:paraId="50793118" w14:textId="3AB8B6EC" w:rsidR="003259E0" w:rsidRPr="003259E0"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lastRenderedPageBreak/>
        <w:t xml:space="preserve">Wszelkie </w:t>
      </w:r>
      <w:r w:rsidRPr="003D06EB">
        <w:rPr>
          <w:rFonts w:ascii="Arial" w:hAnsi="Arial" w:cs="Arial"/>
          <w:sz w:val="22"/>
          <w:szCs w:val="22"/>
        </w:rPr>
        <w:t>koszty związane z usunięciem wad, o których mowa w ust. 6 albo wymiany przedmiotu Dostawy na wolny od wad ponosi Wykonawca, w tym w szczególności koszty ewentualnego transportu wadliwego przedmiotu Dostawy w inne miejsce.</w:t>
      </w:r>
    </w:p>
    <w:p w14:paraId="399ACFE6" w14:textId="79ABA54F" w:rsidR="003259E0" w:rsidRPr="00595EB9" w:rsidRDefault="003259E0">
      <w:pPr>
        <w:pStyle w:val="Akapitzlist"/>
        <w:numPr>
          <w:ilvl w:val="0"/>
          <w:numId w:val="8"/>
        </w:numPr>
        <w:spacing w:line="360" w:lineRule="auto"/>
        <w:ind w:left="-267"/>
        <w:rPr>
          <w:rFonts w:ascii="Arial" w:hAnsi="Arial" w:cs="Arial"/>
          <w:b/>
          <w:iCs/>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wady przedmiotu Dostawy Wykonawca zobowiązany jest do podjęcia czynności zmierzających do jej usunięcia najpóźniej następnego dnia roboczego po zgłoszeniu wady przez Zamawiającego. Zgłoszenie następować będzie w formie </w:t>
      </w:r>
      <w:r w:rsidRPr="00595EB9">
        <w:rPr>
          <w:rFonts w:ascii="Arial" w:hAnsi="Arial" w:cs="Arial"/>
          <w:iCs/>
          <w:sz w:val="22"/>
          <w:szCs w:val="22"/>
        </w:rPr>
        <w:t xml:space="preserve">pisemnej. </w:t>
      </w:r>
    </w:p>
    <w:p w14:paraId="65D08F01" w14:textId="3A3B0CEE" w:rsidR="003259E0" w:rsidRPr="003259E0" w:rsidRDefault="00595EB9">
      <w:pPr>
        <w:pStyle w:val="Akapitzlist"/>
        <w:numPr>
          <w:ilvl w:val="0"/>
          <w:numId w:val="8"/>
        </w:numPr>
        <w:spacing w:line="360" w:lineRule="auto"/>
        <w:ind w:left="-267"/>
        <w:rPr>
          <w:rFonts w:ascii="Arial" w:hAnsi="Arial" w:cs="Arial"/>
          <w:b/>
          <w:sz w:val="22"/>
          <w:szCs w:val="22"/>
        </w:rPr>
      </w:pPr>
      <w:r>
        <w:rPr>
          <w:rFonts w:ascii="Arial" w:hAnsi="Arial" w:cs="Arial"/>
          <w:sz w:val="22"/>
          <w:szCs w:val="22"/>
        </w:rPr>
        <w:t>W</w:t>
      </w:r>
      <w:r w:rsidR="003259E0" w:rsidRPr="003D06EB">
        <w:rPr>
          <w:rFonts w:ascii="Arial" w:hAnsi="Arial" w:cs="Arial"/>
          <w:sz w:val="22"/>
          <w:szCs w:val="22"/>
        </w:rPr>
        <w:t xml:space="preserve">ymiana towaru winna nastąpić w terminie </w:t>
      </w:r>
      <w:r>
        <w:rPr>
          <w:rFonts w:ascii="Arial" w:hAnsi="Arial" w:cs="Arial"/>
          <w:sz w:val="22"/>
          <w:szCs w:val="22"/>
        </w:rPr>
        <w:t>7 dni</w:t>
      </w:r>
      <w:r w:rsidR="003259E0" w:rsidRPr="003D06EB">
        <w:rPr>
          <w:rFonts w:ascii="Arial" w:hAnsi="Arial" w:cs="Arial"/>
          <w:sz w:val="22"/>
          <w:szCs w:val="22"/>
        </w:rPr>
        <w:t>, licząc od dnia następnego po dniu otrzymania zgłoszenia zgodnie z ust. 9.</w:t>
      </w:r>
    </w:p>
    <w:p w14:paraId="0DBB106E" w14:textId="0345BA68" w:rsidR="003259E0" w:rsidRPr="00F04B56"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w:t>
      </w:r>
      <w:r w:rsidRPr="00F04B56">
        <w:rPr>
          <w:rFonts w:ascii="Arial" w:hAnsi="Arial" w:cs="Arial"/>
          <w:sz w:val="22"/>
          <w:szCs w:val="22"/>
        </w:rPr>
        <w:t>, a koszty z tym związane pokryje z zabezpieczenia należytego wykonania Umowy, o którym mowa w §12 Umowy</w:t>
      </w:r>
      <w:r w:rsidR="00F04B56" w:rsidRPr="00F04B56">
        <w:rPr>
          <w:rFonts w:ascii="Arial" w:hAnsi="Arial" w:cs="Arial"/>
          <w:sz w:val="22"/>
          <w:szCs w:val="22"/>
        </w:rPr>
        <w:t>.</w:t>
      </w:r>
    </w:p>
    <w:p w14:paraId="7CC3E105" w14:textId="43F9C3C7" w:rsidR="003259E0" w:rsidRPr="003259E0"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 xml:space="preserve">przypadku, gdy przewidywane koszty </w:t>
      </w:r>
      <w:r w:rsidR="001A535D">
        <w:rPr>
          <w:rFonts w:ascii="Arial" w:hAnsi="Arial" w:cs="Arial"/>
          <w:sz w:val="22"/>
          <w:szCs w:val="22"/>
        </w:rPr>
        <w:t>usunięcia wad</w:t>
      </w:r>
      <w:r w:rsidRPr="003D06EB">
        <w:rPr>
          <w:rFonts w:ascii="Arial" w:hAnsi="Arial" w:cs="Arial"/>
          <w:sz w:val="22"/>
          <w:szCs w:val="22"/>
        </w:rPr>
        <w:t xml:space="preserve"> całości lub części przedmiotu Dostawy przewyższać będą kwotę zabezpieczenia należytego wykonania Umowy. Zamawiający uprawniony jest do żądania zwrotu poniesionych kosztów, w części w jakiej nie zostały one pokryte </w:t>
      </w:r>
      <w:r w:rsidR="00231407">
        <w:rPr>
          <w:rFonts w:ascii="Arial" w:hAnsi="Arial" w:cs="Arial"/>
          <w:sz w:val="22"/>
          <w:szCs w:val="22"/>
        </w:rPr>
        <w:br/>
      </w:r>
      <w:r w:rsidRPr="003D06EB">
        <w:rPr>
          <w:rFonts w:ascii="Arial" w:hAnsi="Arial" w:cs="Arial"/>
          <w:sz w:val="22"/>
          <w:szCs w:val="22"/>
        </w:rPr>
        <w:t>z zabezpieczenia należytego wykonania Umowy.</w:t>
      </w:r>
    </w:p>
    <w:p w14:paraId="2B1EA457" w14:textId="439119CB" w:rsidR="003259E0" w:rsidRPr="003259E0"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odniesieniu do wymienionego lub naprawionego przedmiotu Dostawy, termin gwarancji biegnie na nowo od chwili dokonania skutecznej naprawy lub zakończenia wymiany.</w:t>
      </w:r>
    </w:p>
    <w:p w14:paraId="7EF3C027" w14:textId="0EB01219" w:rsidR="003259E0" w:rsidRPr="00595EB9" w:rsidRDefault="003259E0">
      <w:pPr>
        <w:pStyle w:val="Akapitzlist"/>
        <w:numPr>
          <w:ilvl w:val="0"/>
          <w:numId w:val="8"/>
        </w:numPr>
        <w:spacing w:line="360" w:lineRule="auto"/>
        <w:ind w:left="-267"/>
        <w:rPr>
          <w:rFonts w:ascii="Arial" w:hAnsi="Arial" w:cs="Arial"/>
          <w:b/>
          <w:sz w:val="22"/>
          <w:szCs w:val="22"/>
        </w:rPr>
      </w:pPr>
      <w:r>
        <w:rPr>
          <w:rFonts w:ascii="Arial" w:hAnsi="Arial" w:cs="Arial"/>
          <w:sz w:val="22"/>
          <w:szCs w:val="22"/>
        </w:rPr>
        <w:t xml:space="preserve">Jeżeli </w:t>
      </w:r>
      <w:r w:rsidRPr="003D06EB">
        <w:rPr>
          <w:rFonts w:ascii="Arial" w:hAnsi="Arial" w:cs="Arial"/>
          <w:sz w:val="22"/>
          <w:szCs w:val="22"/>
        </w:rPr>
        <w:t>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w:t>
      </w:r>
    </w:p>
    <w:p w14:paraId="386AC6C2" w14:textId="0655A90D" w:rsidR="00FE2C0A" w:rsidRPr="00FE2C0A" w:rsidRDefault="003259E0">
      <w:pPr>
        <w:pStyle w:val="Akapitzlist"/>
        <w:numPr>
          <w:ilvl w:val="0"/>
          <w:numId w:val="8"/>
        </w:numPr>
        <w:spacing w:line="360" w:lineRule="auto"/>
        <w:ind w:left="-267"/>
        <w:rPr>
          <w:rFonts w:ascii="Arial" w:hAnsi="Arial" w:cs="Arial"/>
          <w:b/>
          <w:sz w:val="22"/>
          <w:szCs w:val="22"/>
        </w:rPr>
      </w:pPr>
      <w:r>
        <w:rPr>
          <w:rFonts w:ascii="Arial" w:hAnsi="Arial" w:cs="Arial"/>
          <w:iCs/>
          <w:sz w:val="22"/>
          <w:szCs w:val="22"/>
        </w:rPr>
        <w:t xml:space="preserve">W </w:t>
      </w:r>
      <w:r w:rsidRPr="003D06EB">
        <w:rPr>
          <w:rFonts w:ascii="Arial" w:hAnsi="Arial" w:cs="Arial"/>
          <w:sz w:val="22"/>
          <w:szCs w:val="22"/>
        </w:rPr>
        <w:t>celu uniknięcia wątpliwości Strony potwierdzają, iż Wynagrodzenie Wykonawcy obejmuje Wynagrodzenie z tytułu gwarancji i świadczenia usług gwarancyjnych.</w:t>
      </w:r>
    </w:p>
    <w:p w14:paraId="7C8453ED" w14:textId="77777777" w:rsidR="00FE2C0A" w:rsidRPr="003D06EB" w:rsidRDefault="00FE2C0A" w:rsidP="00FE2C0A">
      <w:pPr>
        <w:spacing w:line="360" w:lineRule="auto"/>
        <w:jc w:val="center"/>
        <w:rPr>
          <w:rFonts w:ascii="Arial" w:hAnsi="Arial" w:cs="Arial"/>
          <w:sz w:val="22"/>
          <w:szCs w:val="22"/>
          <w:highlight w:val="yellow"/>
        </w:rPr>
      </w:pPr>
      <w:r w:rsidRPr="003D06EB">
        <w:rPr>
          <w:rFonts w:ascii="Arial" w:hAnsi="Arial" w:cs="Arial"/>
          <w:b/>
          <w:sz w:val="22"/>
          <w:szCs w:val="22"/>
        </w:rPr>
        <w:t>§ 9</w:t>
      </w:r>
    </w:p>
    <w:p w14:paraId="0B84B0EE" w14:textId="1330B622" w:rsidR="00FE2C0A" w:rsidRDefault="00FE2C0A" w:rsidP="00FE2C0A">
      <w:pPr>
        <w:spacing w:line="360" w:lineRule="auto"/>
        <w:jc w:val="center"/>
        <w:rPr>
          <w:rFonts w:ascii="Arial" w:hAnsi="Arial" w:cs="Arial"/>
          <w:b/>
          <w:sz w:val="22"/>
          <w:szCs w:val="22"/>
        </w:rPr>
      </w:pPr>
      <w:r w:rsidRPr="003D06EB">
        <w:rPr>
          <w:rFonts w:ascii="Arial" w:hAnsi="Arial" w:cs="Arial"/>
          <w:b/>
          <w:sz w:val="22"/>
          <w:szCs w:val="22"/>
        </w:rPr>
        <w:t>Odpowiedzialność</w:t>
      </w:r>
    </w:p>
    <w:p w14:paraId="14888DC9" w14:textId="4D36718C" w:rsidR="00FE2C0A" w:rsidRPr="003D06EB" w:rsidRDefault="00FE2C0A">
      <w:pPr>
        <w:numPr>
          <w:ilvl w:val="2"/>
          <w:numId w:val="9"/>
        </w:numPr>
        <w:spacing w:line="360" w:lineRule="auto"/>
        <w:ind w:left="-26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r w:rsidR="001A535D" w:rsidRPr="001A535D">
        <w:t xml:space="preserve"> </w:t>
      </w:r>
      <w:r w:rsidR="001A535D" w:rsidRPr="001A535D">
        <w:rPr>
          <w:rFonts w:ascii="Arial" w:hAnsi="Arial" w:cs="Arial"/>
          <w:sz w:val="22"/>
          <w:szCs w:val="22"/>
        </w:rPr>
        <w:t>oraz za wniesienie zabezpieczenia należytego wykonania Umowy</w:t>
      </w:r>
      <w:r w:rsidRPr="003D06EB">
        <w:rPr>
          <w:rFonts w:ascii="Arial" w:hAnsi="Arial" w:cs="Arial"/>
          <w:sz w:val="22"/>
          <w:szCs w:val="22"/>
        </w:rPr>
        <w:t>.</w:t>
      </w:r>
    </w:p>
    <w:p w14:paraId="55B40640" w14:textId="1B58385F" w:rsidR="00FE2C0A" w:rsidRPr="00595EB9" w:rsidRDefault="00FE2C0A">
      <w:pPr>
        <w:numPr>
          <w:ilvl w:val="2"/>
          <w:numId w:val="9"/>
        </w:numPr>
        <w:spacing w:line="360" w:lineRule="auto"/>
        <w:ind w:left="-267" w:hanging="357"/>
        <w:rPr>
          <w:rFonts w:ascii="Arial" w:hAnsi="Arial" w:cs="Arial"/>
          <w:sz w:val="22"/>
          <w:szCs w:val="22"/>
        </w:rPr>
      </w:pPr>
      <w:r w:rsidRPr="003D06EB">
        <w:rPr>
          <w:rFonts w:ascii="Arial" w:hAnsi="Arial" w:cs="Arial"/>
          <w:sz w:val="22"/>
          <w:szCs w:val="22"/>
        </w:rPr>
        <w:t xml:space="preserve">Członkowie Konsorcjum ponoszą solidarną odpowiedzialność za należyte, w tym terminowe wykonanie Umowy </w:t>
      </w:r>
      <w:bookmarkStart w:id="1" w:name="_Hlk216774757"/>
      <w:r w:rsidRPr="003D06EB">
        <w:rPr>
          <w:rFonts w:ascii="Arial" w:hAnsi="Arial" w:cs="Arial"/>
          <w:sz w:val="22"/>
          <w:szCs w:val="22"/>
        </w:rPr>
        <w:t>oraz za wniesienie zabezpieczenia należytego wykonania Umowy</w:t>
      </w:r>
      <w:bookmarkEnd w:id="1"/>
      <w:r w:rsidRPr="003D06EB">
        <w:rPr>
          <w:rFonts w:ascii="Arial" w:hAnsi="Arial" w:cs="Arial"/>
          <w:sz w:val="22"/>
          <w:szCs w:val="22"/>
        </w:rPr>
        <w:t xml:space="preserve">.* </w:t>
      </w:r>
      <w:r w:rsidR="00595EB9">
        <w:rPr>
          <w:rFonts w:ascii="Arial" w:hAnsi="Arial" w:cs="Arial"/>
          <w:sz w:val="22"/>
          <w:szCs w:val="22"/>
        </w:rPr>
        <w:t>(</w:t>
      </w:r>
      <w:r w:rsidRPr="00595EB9">
        <w:rPr>
          <w:rFonts w:ascii="Arial" w:hAnsi="Arial" w:cs="Arial"/>
          <w:i/>
          <w:sz w:val="22"/>
          <w:szCs w:val="22"/>
        </w:rPr>
        <w:t>dotyczy tylko, gdy mamy Wykonawcę w formie Konsorcjum)</w:t>
      </w:r>
    </w:p>
    <w:p w14:paraId="7660A1DC" w14:textId="104AA37A" w:rsidR="00FE2C0A" w:rsidRPr="003D06EB" w:rsidRDefault="00FE2C0A">
      <w:pPr>
        <w:numPr>
          <w:ilvl w:val="2"/>
          <w:numId w:val="9"/>
        </w:numPr>
        <w:spacing w:line="360" w:lineRule="auto"/>
        <w:ind w:left="-267" w:hanging="357"/>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t>
      </w:r>
      <w:r w:rsidR="00231407">
        <w:rPr>
          <w:rFonts w:ascii="Arial" w:hAnsi="Arial" w:cs="Arial"/>
          <w:sz w:val="22"/>
          <w:szCs w:val="22"/>
        </w:rPr>
        <w:br/>
      </w:r>
      <w:r w:rsidRPr="003D06EB">
        <w:rPr>
          <w:rFonts w:ascii="Arial" w:hAnsi="Arial" w:cs="Arial"/>
          <w:sz w:val="22"/>
          <w:szCs w:val="22"/>
        </w:rPr>
        <w:t xml:space="preserve">w każdej postaci winy. </w:t>
      </w:r>
    </w:p>
    <w:p w14:paraId="742E623D" w14:textId="77777777" w:rsidR="00FE2C0A" w:rsidRPr="003D06EB" w:rsidRDefault="00FE2C0A">
      <w:pPr>
        <w:numPr>
          <w:ilvl w:val="2"/>
          <w:numId w:val="9"/>
        </w:numPr>
        <w:spacing w:line="360" w:lineRule="auto"/>
        <w:ind w:left="-267" w:hanging="357"/>
        <w:rPr>
          <w:rFonts w:ascii="Arial" w:hAnsi="Arial" w:cs="Arial"/>
          <w:sz w:val="22"/>
          <w:szCs w:val="22"/>
        </w:rPr>
      </w:pPr>
      <w:r w:rsidRPr="003D06EB">
        <w:rPr>
          <w:rFonts w:ascii="Arial" w:hAnsi="Arial" w:cs="Arial"/>
          <w:sz w:val="22"/>
          <w:szCs w:val="22"/>
        </w:rPr>
        <w:lastRenderedPageBreak/>
        <w:t>Za działania lub zaniechania osób trzecich, którymi Wykonawca posługuje się przy wykonywaniu Umowy Wykonawca odpowiada jak za swoje własne działania lub zaniechania.</w:t>
      </w:r>
    </w:p>
    <w:p w14:paraId="327BBEF7" w14:textId="77777777" w:rsidR="00FE2C0A" w:rsidRPr="003D06EB" w:rsidRDefault="00FE2C0A">
      <w:pPr>
        <w:numPr>
          <w:ilvl w:val="2"/>
          <w:numId w:val="9"/>
        </w:numPr>
        <w:spacing w:line="360" w:lineRule="auto"/>
        <w:ind w:left="-26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059C67F" w14:textId="1A6E2802" w:rsidR="00FE2C0A" w:rsidRPr="003D06EB" w:rsidRDefault="00FE2C0A">
      <w:pPr>
        <w:numPr>
          <w:ilvl w:val="2"/>
          <w:numId w:val="9"/>
        </w:numPr>
        <w:spacing w:line="360" w:lineRule="auto"/>
        <w:ind w:left="-267" w:hanging="357"/>
        <w:rPr>
          <w:rFonts w:ascii="Arial" w:hAnsi="Arial" w:cs="Arial"/>
          <w:sz w:val="22"/>
          <w:szCs w:val="22"/>
        </w:rPr>
      </w:pPr>
      <w:r w:rsidRPr="003D06EB">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w:t>
      </w:r>
      <w:r w:rsidR="00231407">
        <w:rPr>
          <w:rFonts w:ascii="Arial" w:hAnsi="Arial" w:cs="Arial"/>
          <w:sz w:val="22"/>
          <w:szCs w:val="22"/>
        </w:rPr>
        <w:br/>
      </w:r>
      <w:r w:rsidRPr="003D06EB">
        <w:rPr>
          <w:rFonts w:ascii="Arial" w:hAnsi="Arial" w:cs="Arial"/>
          <w:sz w:val="22"/>
          <w:szCs w:val="22"/>
        </w:rPr>
        <w:t>z niedołożenia przez Strony należytej staranności w rozumieniu art. 355 § 2 Kodeksu cywilnego.</w:t>
      </w:r>
    </w:p>
    <w:p w14:paraId="5F5AF475" w14:textId="71497965" w:rsidR="00FE2C0A" w:rsidRPr="00FE2C0A" w:rsidRDefault="00FE2C0A">
      <w:pPr>
        <w:numPr>
          <w:ilvl w:val="2"/>
          <w:numId w:val="9"/>
        </w:numPr>
        <w:spacing w:line="360" w:lineRule="auto"/>
        <w:ind w:left="-267" w:hanging="357"/>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r>
        <w:rPr>
          <w:rFonts w:ascii="Arial" w:hAnsi="Arial" w:cs="Arial"/>
          <w:sz w:val="22"/>
          <w:szCs w:val="22"/>
        </w:rPr>
        <w:t>.</w:t>
      </w:r>
    </w:p>
    <w:p w14:paraId="3BE7866C" w14:textId="77777777" w:rsidR="00FE2C0A" w:rsidRPr="003D06EB" w:rsidRDefault="00FE2C0A" w:rsidP="00FE2C0A">
      <w:pPr>
        <w:spacing w:line="360" w:lineRule="auto"/>
        <w:jc w:val="center"/>
        <w:rPr>
          <w:rFonts w:ascii="Arial" w:hAnsi="Arial" w:cs="Arial"/>
          <w:b/>
          <w:sz w:val="22"/>
          <w:szCs w:val="22"/>
        </w:rPr>
      </w:pPr>
      <w:r w:rsidRPr="003D06EB">
        <w:rPr>
          <w:rFonts w:ascii="Arial" w:hAnsi="Arial" w:cs="Arial"/>
          <w:b/>
          <w:sz w:val="22"/>
          <w:szCs w:val="22"/>
        </w:rPr>
        <w:t>§ 10</w:t>
      </w:r>
    </w:p>
    <w:p w14:paraId="68F19E33" w14:textId="3A0A4B4C" w:rsidR="00FE2C0A" w:rsidRDefault="00FE2C0A" w:rsidP="00FE2C0A">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28CDA339" w14:textId="419592C1" w:rsidR="00FE2C0A" w:rsidRPr="00FE2C0A" w:rsidRDefault="00FE2C0A">
      <w:pPr>
        <w:pStyle w:val="Akapitzlist"/>
        <w:numPr>
          <w:ilvl w:val="0"/>
          <w:numId w:val="11"/>
        </w:numPr>
        <w:spacing w:line="360" w:lineRule="auto"/>
        <w:ind w:left="-264"/>
        <w:rPr>
          <w:rFonts w:ascii="Arial" w:hAnsi="Arial" w:cs="Arial"/>
          <w:b/>
          <w:sz w:val="22"/>
          <w:szCs w:val="22"/>
        </w:rPr>
      </w:pPr>
      <w:r>
        <w:rPr>
          <w:rFonts w:ascii="Arial" w:hAnsi="Arial" w:cs="Arial"/>
          <w:bCs/>
          <w:sz w:val="22"/>
          <w:szCs w:val="22"/>
        </w:rPr>
        <w:t xml:space="preserve">W przypadku </w:t>
      </w:r>
      <w:r w:rsidRPr="003D06EB">
        <w:rPr>
          <w:rFonts w:ascii="Arial" w:eastAsia="Arial Unicode MS" w:hAnsi="Arial" w:cs="Arial"/>
          <w:sz w:val="22"/>
          <w:szCs w:val="22"/>
        </w:rPr>
        <w:t xml:space="preserve">niewykonania w terminie lub nienależytego wykonania przedmiotu Umowy, Zamawiający jest uprawniony do żądania od Wykonawcy następujących kar umownych: </w:t>
      </w:r>
    </w:p>
    <w:p w14:paraId="030CB564" w14:textId="77777777" w:rsidR="00595EB9" w:rsidRPr="00AE10D9" w:rsidRDefault="00595EB9">
      <w:pPr>
        <w:numPr>
          <w:ilvl w:val="0"/>
          <w:numId w:val="29"/>
        </w:numPr>
        <w:spacing w:line="360" w:lineRule="auto"/>
        <w:rPr>
          <w:rFonts w:ascii="Arial" w:eastAsia="Arial Unicode MS" w:hAnsi="Arial" w:cs="Arial"/>
          <w:sz w:val="22"/>
          <w:szCs w:val="22"/>
        </w:rPr>
      </w:pPr>
      <w:r w:rsidRPr="00AE10D9">
        <w:rPr>
          <w:rFonts w:ascii="Arial" w:eastAsia="Arial Unicode MS" w:hAnsi="Arial" w:cs="Arial"/>
          <w:sz w:val="22"/>
          <w:szCs w:val="22"/>
        </w:rPr>
        <w:t xml:space="preserve">w przypadku </w:t>
      </w:r>
      <w:r>
        <w:rPr>
          <w:rFonts w:ascii="Arial" w:eastAsia="Arial Unicode MS" w:hAnsi="Arial" w:cs="Arial"/>
          <w:sz w:val="22"/>
          <w:szCs w:val="22"/>
        </w:rPr>
        <w:t>opóźnienia</w:t>
      </w:r>
      <w:r w:rsidRPr="00AE10D9">
        <w:rPr>
          <w:rFonts w:ascii="Arial" w:eastAsia="Arial Unicode MS" w:hAnsi="Arial" w:cs="Arial"/>
          <w:sz w:val="22"/>
          <w:szCs w:val="22"/>
        </w:rPr>
        <w:t xml:space="preserve"> w Dostawie – karę umowną w wysokości 2% wartości netto opóźnionej Dostawy za każdy rozpoczęty dzień </w:t>
      </w:r>
      <w:r>
        <w:rPr>
          <w:rFonts w:ascii="Arial" w:eastAsia="Arial Unicode MS" w:hAnsi="Arial" w:cs="Arial"/>
          <w:sz w:val="22"/>
          <w:szCs w:val="22"/>
        </w:rPr>
        <w:t>opóźnienia</w:t>
      </w:r>
      <w:r w:rsidRPr="00AE10D9">
        <w:rPr>
          <w:rFonts w:ascii="Arial" w:eastAsia="Arial Unicode MS" w:hAnsi="Arial" w:cs="Arial"/>
          <w:sz w:val="22"/>
          <w:szCs w:val="22"/>
        </w:rPr>
        <w:t>,</w:t>
      </w:r>
    </w:p>
    <w:p w14:paraId="19976292" w14:textId="3BF1543E" w:rsidR="00595EB9" w:rsidRPr="00AE10D9" w:rsidRDefault="00595EB9">
      <w:pPr>
        <w:numPr>
          <w:ilvl w:val="0"/>
          <w:numId w:val="29"/>
        </w:numPr>
        <w:spacing w:line="360" w:lineRule="auto"/>
        <w:rPr>
          <w:rFonts w:ascii="Arial" w:eastAsia="Arial Unicode MS" w:hAnsi="Arial" w:cs="Arial"/>
          <w:sz w:val="22"/>
          <w:szCs w:val="22"/>
        </w:rPr>
      </w:pPr>
      <w:r w:rsidRPr="00AE10D9">
        <w:rPr>
          <w:rFonts w:ascii="Arial" w:eastAsia="Arial Unicode MS" w:hAnsi="Arial" w:cs="Arial"/>
          <w:sz w:val="22"/>
          <w:szCs w:val="22"/>
        </w:rPr>
        <w:t>w przypadku nienależytego wykonania Dostawy lub realizacji innych obowiązków Wykonawcy niezgodnie z Umową – karę umowną w wysokości 1.000,00 PLN (słownie:  tysiąc</w:t>
      </w:r>
      <w:r w:rsidR="002E5857">
        <w:rPr>
          <w:rFonts w:ascii="Arial" w:eastAsia="Arial Unicode MS" w:hAnsi="Arial" w:cs="Arial"/>
          <w:sz w:val="22"/>
          <w:szCs w:val="22"/>
        </w:rPr>
        <w:t xml:space="preserve"> złotych</w:t>
      </w:r>
      <w:r w:rsidRPr="00AE10D9">
        <w:rPr>
          <w:rFonts w:ascii="Arial" w:eastAsia="Arial Unicode MS" w:hAnsi="Arial" w:cs="Arial"/>
          <w:sz w:val="22"/>
          <w:szCs w:val="22"/>
        </w:rPr>
        <w:t>) za każdy przypadek nienależytego wykonania Dostawy lub realizację innych obowiązków Wykonawcy niezgodnie z Umową,</w:t>
      </w:r>
    </w:p>
    <w:p w14:paraId="5FAD3915" w14:textId="77777777" w:rsidR="00595EB9" w:rsidRPr="00AE10D9" w:rsidRDefault="00595EB9">
      <w:pPr>
        <w:numPr>
          <w:ilvl w:val="0"/>
          <w:numId w:val="29"/>
        </w:numPr>
        <w:spacing w:line="360" w:lineRule="auto"/>
        <w:rPr>
          <w:rFonts w:ascii="Arial" w:eastAsia="Arial Unicode MS" w:hAnsi="Arial" w:cs="Arial"/>
          <w:sz w:val="22"/>
          <w:szCs w:val="22"/>
        </w:rPr>
      </w:pPr>
      <w:r w:rsidRPr="00AE10D9">
        <w:rPr>
          <w:rFonts w:ascii="Arial" w:eastAsia="Arial Unicode MS" w:hAnsi="Arial" w:cs="Arial"/>
          <w:sz w:val="22"/>
          <w:szCs w:val="22"/>
        </w:rPr>
        <w:t xml:space="preserve">w przypadku </w:t>
      </w:r>
      <w:r>
        <w:rPr>
          <w:rFonts w:ascii="Arial" w:eastAsia="Arial Unicode MS" w:hAnsi="Arial" w:cs="Arial"/>
          <w:sz w:val="22"/>
          <w:szCs w:val="22"/>
        </w:rPr>
        <w:t>opóźnienia</w:t>
      </w:r>
      <w:r w:rsidRPr="00AE10D9">
        <w:rPr>
          <w:rFonts w:ascii="Arial" w:eastAsia="Arial Unicode MS" w:hAnsi="Arial" w:cs="Arial"/>
          <w:sz w:val="22"/>
          <w:szCs w:val="22"/>
        </w:rPr>
        <w:t xml:space="preserve"> w realizacji roszczeń z tytułu rękojmi lub gwarancji – karę umowną w wysokości 2% wartości netto elementów podlegających wymi</w:t>
      </w:r>
      <w:r>
        <w:rPr>
          <w:rFonts w:ascii="Arial" w:eastAsia="Arial Unicode MS" w:hAnsi="Arial" w:cs="Arial"/>
          <w:sz w:val="22"/>
          <w:szCs w:val="22"/>
        </w:rPr>
        <w:t>anie za każdy rozpoczęty dzień opóźnien</w:t>
      </w:r>
      <w:r w:rsidRPr="00AE10D9">
        <w:rPr>
          <w:rFonts w:ascii="Arial" w:eastAsia="Arial Unicode MS" w:hAnsi="Arial" w:cs="Arial"/>
          <w:sz w:val="22"/>
          <w:szCs w:val="22"/>
        </w:rPr>
        <w:t>i</w:t>
      </w:r>
      <w:r>
        <w:rPr>
          <w:rFonts w:ascii="Arial" w:eastAsia="Arial Unicode MS" w:hAnsi="Arial" w:cs="Arial"/>
          <w:sz w:val="22"/>
          <w:szCs w:val="22"/>
        </w:rPr>
        <w:t>a</w:t>
      </w:r>
      <w:r w:rsidRPr="00AE10D9">
        <w:rPr>
          <w:rFonts w:ascii="Arial" w:eastAsia="Arial Unicode MS" w:hAnsi="Arial" w:cs="Arial"/>
          <w:sz w:val="22"/>
          <w:szCs w:val="22"/>
        </w:rPr>
        <w:t>,</w:t>
      </w:r>
    </w:p>
    <w:p w14:paraId="1373B465" w14:textId="6755319F" w:rsidR="00595EB9" w:rsidRPr="00AE10D9" w:rsidRDefault="00595EB9">
      <w:pPr>
        <w:numPr>
          <w:ilvl w:val="0"/>
          <w:numId w:val="29"/>
        </w:numPr>
        <w:spacing w:line="360" w:lineRule="auto"/>
        <w:rPr>
          <w:rFonts w:ascii="Arial" w:eastAsia="Arial Unicode MS" w:hAnsi="Arial" w:cs="Arial"/>
          <w:sz w:val="22"/>
          <w:szCs w:val="22"/>
        </w:rPr>
      </w:pPr>
      <w:r w:rsidRPr="00AE10D9">
        <w:rPr>
          <w:rFonts w:ascii="Arial" w:eastAsia="Arial Unicode MS" w:hAnsi="Arial" w:cs="Arial"/>
          <w:sz w:val="22"/>
          <w:szCs w:val="22"/>
        </w:rPr>
        <w:t xml:space="preserve">w przypadku powierzenia realizacji </w:t>
      </w:r>
      <w:r w:rsidR="00B315E6">
        <w:rPr>
          <w:rFonts w:ascii="Arial" w:eastAsia="Arial Unicode MS" w:hAnsi="Arial" w:cs="Arial"/>
          <w:sz w:val="22"/>
          <w:szCs w:val="22"/>
        </w:rPr>
        <w:t>U</w:t>
      </w:r>
      <w:r w:rsidRPr="00AE10D9">
        <w:rPr>
          <w:rFonts w:ascii="Arial" w:eastAsia="Arial Unicode MS" w:hAnsi="Arial" w:cs="Arial"/>
          <w:sz w:val="22"/>
          <w:szCs w:val="22"/>
        </w:rPr>
        <w:t xml:space="preserve">mowy Podwykonawcy – karę umowną w wysokości 5% Wynagrodzenia netto, </w:t>
      </w:r>
      <w:r>
        <w:rPr>
          <w:rFonts w:ascii="Arial" w:eastAsia="Arial Unicode MS" w:hAnsi="Arial" w:cs="Arial"/>
          <w:sz w:val="22"/>
          <w:szCs w:val="22"/>
        </w:rPr>
        <w:t>za każdy przypadek,</w:t>
      </w:r>
    </w:p>
    <w:p w14:paraId="1FEB1E57" w14:textId="72748117" w:rsidR="00706978" w:rsidRPr="00595EB9" w:rsidRDefault="00595EB9">
      <w:pPr>
        <w:numPr>
          <w:ilvl w:val="0"/>
          <w:numId w:val="29"/>
        </w:numPr>
        <w:spacing w:line="360" w:lineRule="auto"/>
        <w:rPr>
          <w:rFonts w:ascii="Arial" w:eastAsia="Arial Unicode MS" w:hAnsi="Arial" w:cs="Arial"/>
          <w:sz w:val="22"/>
          <w:szCs w:val="22"/>
        </w:rPr>
      </w:pPr>
      <w:r w:rsidRPr="00AE10D9">
        <w:rPr>
          <w:rFonts w:ascii="Arial" w:eastAsia="Arial Unicode MS" w:hAnsi="Arial" w:cs="Arial"/>
          <w:sz w:val="22"/>
          <w:szCs w:val="22"/>
        </w:rPr>
        <w:t>w przypadku odstąpienia od Umowy lub rozwiązania Umowy z przyczyn leżących po stronie Wykonawcy – karę umowną w wysokości 10% Wynagrodzenia netto.</w:t>
      </w:r>
    </w:p>
    <w:p w14:paraId="751343D8" w14:textId="282BC4C2" w:rsidR="0011549D" w:rsidRPr="0011549D" w:rsidRDefault="0011549D">
      <w:pPr>
        <w:pStyle w:val="Akapitzlist"/>
        <w:numPr>
          <w:ilvl w:val="0"/>
          <w:numId w:val="11"/>
        </w:numPr>
        <w:spacing w:line="360" w:lineRule="auto"/>
        <w:ind w:left="-264"/>
        <w:rPr>
          <w:rFonts w:ascii="Arial" w:hAnsi="Arial" w:cs="Arial"/>
          <w:b/>
          <w:sz w:val="22"/>
          <w:szCs w:val="22"/>
        </w:rPr>
      </w:pPr>
      <w:r>
        <w:rPr>
          <w:rFonts w:ascii="Arial" w:hAnsi="Arial" w:cs="Arial"/>
          <w:bCs/>
          <w:sz w:val="22"/>
          <w:szCs w:val="22"/>
        </w:rPr>
        <w:t xml:space="preserve">Kary </w:t>
      </w:r>
      <w:r w:rsidRPr="003D06EB">
        <w:rPr>
          <w:rFonts w:ascii="Arial" w:hAnsi="Arial" w:cs="Arial"/>
          <w:sz w:val="22"/>
          <w:szCs w:val="22"/>
        </w:rPr>
        <w:t>umowne zastrzeżone na rzecz Zamawiającego mogą być dochodzone z każdego tytułu odrębnie i podlegają sumowaniu</w:t>
      </w:r>
      <w:r>
        <w:rPr>
          <w:rFonts w:ascii="Arial" w:hAnsi="Arial" w:cs="Arial"/>
          <w:sz w:val="22"/>
          <w:szCs w:val="22"/>
        </w:rPr>
        <w:t xml:space="preserve"> przy uwzględnieniu treści </w:t>
      </w:r>
      <w:r w:rsidRPr="00595EB9">
        <w:rPr>
          <w:rFonts w:ascii="Arial" w:hAnsi="Arial" w:cs="Arial"/>
          <w:sz w:val="22"/>
          <w:szCs w:val="22"/>
        </w:rPr>
        <w:t>ust. 5</w:t>
      </w:r>
      <w:r w:rsidRPr="003D06EB">
        <w:rPr>
          <w:rFonts w:ascii="Arial" w:hAnsi="Arial" w:cs="Arial"/>
          <w:sz w:val="22"/>
          <w:szCs w:val="22"/>
        </w:rPr>
        <w:t xml:space="preserve">, z tym zastrzeżeniem, że kara umowna zastrzeżona w ust. 1 pkt </w:t>
      </w:r>
      <w:r w:rsidR="00E37AFA">
        <w:rPr>
          <w:rFonts w:ascii="Arial" w:hAnsi="Arial" w:cs="Arial"/>
          <w:sz w:val="22"/>
          <w:szCs w:val="22"/>
        </w:rPr>
        <w:t>5</w:t>
      </w:r>
      <w:r w:rsidRPr="003D06EB">
        <w:rPr>
          <w:rFonts w:ascii="Arial" w:hAnsi="Arial" w:cs="Arial"/>
          <w:sz w:val="22"/>
          <w:szCs w:val="22"/>
        </w:rPr>
        <w:t xml:space="preserve"> nie podlega sumowaniu z inną karą umowną spośród zastrzeżonych w ust.</w:t>
      </w:r>
      <w:r>
        <w:rPr>
          <w:rFonts w:ascii="Arial" w:hAnsi="Arial" w:cs="Arial"/>
          <w:sz w:val="22"/>
          <w:szCs w:val="22"/>
        </w:rPr>
        <w:t xml:space="preserve"> </w:t>
      </w:r>
      <w:r w:rsidRPr="003D06EB">
        <w:rPr>
          <w:rFonts w:ascii="Arial" w:hAnsi="Arial" w:cs="Arial"/>
          <w:sz w:val="22"/>
          <w:szCs w:val="22"/>
        </w:rPr>
        <w:t xml:space="preserve">1 pkt </w:t>
      </w:r>
      <w:r w:rsidR="00024B75">
        <w:rPr>
          <w:rFonts w:ascii="Arial" w:hAnsi="Arial" w:cs="Arial"/>
          <w:sz w:val="22"/>
          <w:szCs w:val="22"/>
        </w:rPr>
        <w:t xml:space="preserve">1 – </w:t>
      </w:r>
      <w:r w:rsidR="00E37AFA">
        <w:rPr>
          <w:rFonts w:ascii="Arial" w:hAnsi="Arial" w:cs="Arial"/>
          <w:sz w:val="22"/>
          <w:szCs w:val="22"/>
        </w:rPr>
        <w:t>4</w:t>
      </w:r>
      <w:r w:rsidRPr="003D06EB">
        <w:rPr>
          <w:rFonts w:ascii="Arial" w:hAnsi="Arial" w:cs="Arial"/>
          <w:sz w:val="22"/>
          <w:szCs w:val="22"/>
        </w:rPr>
        <w:t>, jeżeli podstawą do żądania tej innej kary umownej jest okoliczność stanowiąca jednocześnie przyczynę odstąpienia przez Zamawiającego od Umowy lub rozwiązania Umowy</w:t>
      </w:r>
      <w:r>
        <w:rPr>
          <w:rFonts w:ascii="Arial" w:hAnsi="Arial" w:cs="Arial"/>
          <w:sz w:val="22"/>
          <w:szCs w:val="22"/>
        </w:rPr>
        <w:t>.</w:t>
      </w:r>
    </w:p>
    <w:p w14:paraId="6D33B0BE" w14:textId="3A6CB998" w:rsidR="0011549D" w:rsidRPr="0011549D" w:rsidRDefault="0011549D">
      <w:pPr>
        <w:pStyle w:val="Akapitzlist"/>
        <w:numPr>
          <w:ilvl w:val="0"/>
          <w:numId w:val="11"/>
        </w:numPr>
        <w:spacing w:line="360" w:lineRule="auto"/>
        <w:ind w:left="-264"/>
        <w:rPr>
          <w:rFonts w:ascii="Arial" w:hAnsi="Arial" w:cs="Arial"/>
          <w:b/>
          <w:sz w:val="22"/>
          <w:szCs w:val="22"/>
        </w:rPr>
      </w:pPr>
      <w:r>
        <w:rPr>
          <w:rFonts w:ascii="Arial" w:hAnsi="Arial" w:cs="Arial"/>
          <w:sz w:val="22"/>
          <w:szCs w:val="22"/>
        </w:rPr>
        <w:lastRenderedPageBreak/>
        <w:t xml:space="preserve">Z </w:t>
      </w:r>
      <w:r w:rsidRPr="003D06EB">
        <w:rPr>
          <w:rFonts w:ascii="Arial" w:eastAsia="Arial Unicode MS" w:hAnsi="Arial" w:cs="Arial"/>
          <w:sz w:val="22"/>
          <w:szCs w:val="22"/>
        </w:rPr>
        <w:t xml:space="preserve">zastrzeżeniem ust. 4, kary umowne płatne będą w terminie </w:t>
      </w:r>
      <w:r w:rsidR="00595EB9">
        <w:rPr>
          <w:rFonts w:ascii="Arial" w:eastAsia="Arial Unicode MS" w:hAnsi="Arial" w:cs="Arial"/>
          <w:sz w:val="22"/>
          <w:szCs w:val="22"/>
        </w:rPr>
        <w:t xml:space="preserve">21 </w:t>
      </w:r>
      <w:r w:rsidRPr="003D06EB">
        <w:rPr>
          <w:rFonts w:ascii="Arial" w:eastAsia="Arial Unicode MS" w:hAnsi="Arial" w:cs="Arial"/>
          <w:sz w:val="22"/>
          <w:szCs w:val="22"/>
        </w:rPr>
        <w:t>dni od dnia wystawienia</w:t>
      </w:r>
      <w:r w:rsidRPr="003D06EB">
        <w:rPr>
          <w:rFonts w:ascii="Arial" w:eastAsia="Arial Unicode MS" w:hAnsi="Arial" w:cs="Arial"/>
          <w:color w:val="8496B0" w:themeColor="text2" w:themeTint="99"/>
          <w:sz w:val="22"/>
          <w:szCs w:val="22"/>
        </w:rPr>
        <w:t xml:space="preserve"> </w:t>
      </w:r>
      <w:r w:rsidRPr="003D06EB">
        <w:rPr>
          <w:rFonts w:ascii="Arial" w:eastAsia="Arial Unicode MS" w:hAnsi="Arial" w:cs="Arial"/>
          <w:sz w:val="22"/>
          <w:szCs w:val="22"/>
        </w:rPr>
        <w:t>Wykonawcy noty obciążeniowej przez</w:t>
      </w:r>
      <w:r>
        <w:rPr>
          <w:rFonts w:ascii="Arial" w:eastAsia="Arial Unicode MS" w:hAnsi="Arial" w:cs="Arial"/>
          <w:sz w:val="22"/>
          <w:szCs w:val="22"/>
        </w:rPr>
        <w:t xml:space="preserve"> Zamawiającego.</w:t>
      </w:r>
    </w:p>
    <w:p w14:paraId="36C1F737" w14:textId="68CDD22B" w:rsidR="0011549D" w:rsidRPr="00595EB9" w:rsidRDefault="0011549D">
      <w:pPr>
        <w:pStyle w:val="Akapitzlist"/>
        <w:numPr>
          <w:ilvl w:val="0"/>
          <w:numId w:val="11"/>
        </w:numPr>
        <w:spacing w:line="360" w:lineRule="auto"/>
        <w:ind w:left="-264"/>
        <w:rPr>
          <w:rFonts w:ascii="Arial" w:hAnsi="Arial" w:cs="Arial"/>
          <w:b/>
          <w:sz w:val="22"/>
          <w:szCs w:val="22"/>
        </w:rPr>
      </w:pPr>
      <w:r>
        <w:rPr>
          <w:rFonts w:ascii="Arial" w:hAnsi="Arial" w:cs="Arial"/>
          <w:sz w:val="22"/>
          <w:szCs w:val="22"/>
        </w:rPr>
        <w:t xml:space="preserve">Zamawiającemu </w:t>
      </w:r>
      <w:r w:rsidRPr="003D06EB">
        <w:rPr>
          <w:rFonts w:ascii="Arial" w:eastAsia="Arial Unicode MS" w:hAnsi="Arial" w:cs="Arial"/>
          <w:sz w:val="22"/>
          <w:szCs w:val="22"/>
        </w:rPr>
        <w:t xml:space="preserve">przysługuje prawo potrącenia naliczonych i należnych mu kar umownych z należnego Wykonawcy Wynagrodzenia </w:t>
      </w:r>
      <w:r w:rsidRPr="003D06EB">
        <w:rPr>
          <w:rFonts w:ascii="Arial" w:hAnsi="Arial" w:cs="Arial"/>
          <w:sz w:val="22"/>
          <w:szCs w:val="22"/>
        </w:rPr>
        <w:t xml:space="preserve">brutto </w:t>
      </w:r>
      <w:r w:rsidRPr="00595EB9">
        <w:rPr>
          <w:rFonts w:ascii="Arial" w:hAnsi="Arial" w:cs="Arial"/>
          <w:sz w:val="22"/>
          <w:szCs w:val="22"/>
        </w:rPr>
        <w:t>oraz</w:t>
      </w:r>
      <w:r w:rsidR="00024B75" w:rsidRPr="00595EB9">
        <w:rPr>
          <w:rFonts w:ascii="Arial" w:hAnsi="Arial" w:cs="Arial"/>
          <w:sz w:val="22"/>
          <w:szCs w:val="22"/>
        </w:rPr>
        <w:t xml:space="preserve"> </w:t>
      </w:r>
      <w:r w:rsidRPr="00595EB9">
        <w:rPr>
          <w:rFonts w:ascii="Arial" w:hAnsi="Arial" w:cs="Arial"/>
          <w:sz w:val="22"/>
          <w:szCs w:val="22"/>
        </w:rPr>
        <w:t>/</w:t>
      </w:r>
      <w:r w:rsidR="00024B75" w:rsidRPr="00595EB9">
        <w:rPr>
          <w:rFonts w:ascii="Arial" w:hAnsi="Arial" w:cs="Arial"/>
          <w:sz w:val="22"/>
          <w:szCs w:val="22"/>
        </w:rPr>
        <w:t xml:space="preserve"> </w:t>
      </w:r>
      <w:r w:rsidRPr="00595EB9">
        <w:rPr>
          <w:rFonts w:ascii="Arial" w:hAnsi="Arial" w:cs="Arial"/>
          <w:sz w:val="22"/>
          <w:szCs w:val="22"/>
        </w:rPr>
        <w:t xml:space="preserve">lub z zabezpieczenia należytego wykonania </w:t>
      </w:r>
      <w:r w:rsidR="00595EB9">
        <w:rPr>
          <w:rFonts w:ascii="Arial" w:hAnsi="Arial" w:cs="Arial"/>
          <w:sz w:val="22"/>
          <w:szCs w:val="22"/>
        </w:rPr>
        <w:t>U</w:t>
      </w:r>
      <w:r w:rsidRPr="00595EB9">
        <w:rPr>
          <w:rFonts w:ascii="Arial" w:hAnsi="Arial" w:cs="Arial"/>
          <w:sz w:val="22"/>
          <w:szCs w:val="22"/>
        </w:rPr>
        <w:t>mowy</w:t>
      </w:r>
      <w:r w:rsidRPr="00595EB9">
        <w:rPr>
          <w:rFonts w:ascii="Arial" w:eastAsia="Arial Unicode MS" w:hAnsi="Arial" w:cs="Arial"/>
          <w:sz w:val="22"/>
          <w:szCs w:val="22"/>
        </w:rPr>
        <w:t>, na co Wykonawca wyraża zgodę.</w:t>
      </w:r>
    </w:p>
    <w:p w14:paraId="5271ACF4" w14:textId="3055CDFD" w:rsidR="0011549D" w:rsidRPr="00595EB9" w:rsidRDefault="0011549D">
      <w:pPr>
        <w:pStyle w:val="Akapitzlist"/>
        <w:numPr>
          <w:ilvl w:val="0"/>
          <w:numId w:val="11"/>
        </w:numPr>
        <w:spacing w:line="360" w:lineRule="auto"/>
        <w:ind w:left="-264"/>
        <w:rPr>
          <w:rFonts w:ascii="Arial" w:hAnsi="Arial" w:cs="Arial"/>
          <w:b/>
          <w:sz w:val="22"/>
          <w:szCs w:val="22"/>
        </w:rPr>
      </w:pPr>
      <w:r>
        <w:rPr>
          <w:rFonts w:ascii="Arial" w:eastAsia="Arial Unicode MS" w:hAnsi="Arial" w:cs="Arial"/>
          <w:sz w:val="22"/>
          <w:szCs w:val="22"/>
        </w:rPr>
        <w:t xml:space="preserve">Łączna </w:t>
      </w:r>
      <w:r w:rsidRPr="00956EE4">
        <w:rPr>
          <w:rFonts w:ascii="Arial" w:eastAsia="Arial Unicode MS" w:hAnsi="Arial" w:cs="Arial"/>
          <w:sz w:val="22"/>
          <w:szCs w:val="22"/>
        </w:rPr>
        <w:t xml:space="preserve">maksymalna wysokość kar umownych, których mogą dochodzić Strony nie przekroczy </w:t>
      </w:r>
      <w:r w:rsidR="00231407">
        <w:rPr>
          <w:rFonts w:ascii="Arial" w:eastAsia="Arial Unicode MS" w:hAnsi="Arial" w:cs="Arial"/>
          <w:sz w:val="22"/>
          <w:szCs w:val="22"/>
        </w:rPr>
        <w:t>3</w:t>
      </w:r>
      <w:r w:rsidR="00595EB9">
        <w:rPr>
          <w:rFonts w:ascii="Arial" w:eastAsia="Arial Unicode MS" w:hAnsi="Arial" w:cs="Arial"/>
          <w:sz w:val="22"/>
          <w:szCs w:val="22"/>
        </w:rPr>
        <w:t>0</w:t>
      </w:r>
      <w:r w:rsidR="00024B75">
        <w:rPr>
          <w:rFonts w:ascii="Arial" w:eastAsia="Arial Unicode MS" w:hAnsi="Arial" w:cs="Arial"/>
          <w:sz w:val="22"/>
          <w:szCs w:val="22"/>
        </w:rPr>
        <w:t xml:space="preserve"> </w:t>
      </w:r>
      <w:r w:rsidRPr="00024B75">
        <w:rPr>
          <w:rFonts w:ascii="Arial" w:eastAsia="Arial Unicode MS" w:hAnsi="Arial" w:cs="Arial"/>
          <w:sz w:val="22"/>
          <w:szCs w:val="22"/>
        </w:rPr>
        <w:t xml:space="preserve">% Wynagrodzenia netto, </w:t>
      </w:r>
      <w:r w:rsidRPr="00024B75">
        <w:rPr>
          <w:rFonts w:ascii="Arial" w:hAnsi="Arial" w:cs="Arial"/>
          <w:sz w:val="22"/>
          <w:szCs w:val="22"/>
        </w:rPr>
        <w:t xml:space="preserve">o którym mowa </w:t>
      </w:r>
      <w:r w:rsidRPr="00595EB9">
        <w:rPr>
          <w:rFonts w:ascii="Arial" w:hAnsi="Arial" w:cs="Arial"/>
          <w:sz w:val="22"/>
          <w:szCs w:val="22"/>
        </w:rPr>
        <w:t>w § 7 ust. 1</w:t>
      </w:r>
      <w:r w:rsidR="002E5857">
        <w:rPr>
          <w:rFonts w:ascii="Arial" w:hAnsi="Arial" w:cs="Arial"/>
          <w:sz w:val="22"/>
          <w:szCs w:val="22"/>
        </w:rPr>
        <w:t xml:space="preserve"> Umowy</w:t>
      </w:r>
      <w:r w:rsidRPr="00595EB9">
        <w:rPr>
          <w:rFonts w:ascii="Arial" w:hAnsi="Arial" w:cs="Arial"/>
          <w:sz w:val="22"/>
          <w:szCs w:val="22"/>
        </w:rPr>
        <w:t>.</w:t>
      </w:r>
    </w:p>
    <w:p w14:paraId="20570BE0" w14:textId="77C9E334" w:rsidR="0011549D" w:rsidRPr="0011549D" w:rsidRDefault="0011549D">
      <w:pPr>
        <w:pStyle w:val="Akapitzlist"/>
        <w:numPr>
          <w:ilvl w:val="0"/>
          <w:numId w:val="11"/>
        </w:numPr>
        <w:spacing w:line="360" w:lineRule="auto"/>
        <w:ind w:left="-264"/>
        <w:rPr>
          <w:rFonts w:ascii="Arial" w:hAnsi="Arial" w:cs="Arial"/>
          <w:b/>
          <w:sz w:val="22"/>
          <w:szCs w:val="22"/>
        </w:rPr>
      </w:pPr>
      <w:r>
        <w:rPr>
          <w:rFonts w:ascii="Arial" w:hAnsi="Arial" w:cs="Arial"/>
          <w:sz w:val="22"/>
          <w:szCs w:val="22"/>
        </w:rPr>
        <w:t xml:space="preserve">Niezależnie </w:t>
      </w:r>
      <w:r w:rsidRPr="003D06EB">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10A91199" w14:textId="09DD2520" w:rsidR="0011549D" w:rsidRPr="0011549D" w:rsidRDefault="0011549D">
      <w:pPr>
        <w:pStyle w:val="Akapitzlist"/>
        <w:numPr>
          <w:ilvl w:val="0"/>
          <w:numId w:val="11"/>
        </w:numPr>
        <w:spacing w:line="360" w:lineRule="auto"/>
        <w:ind w:left="-264"/>
        <w:rPr>
          <w:rFonts w:ascii="Arial" w:hAnsi="Arial" w:cs="Arial"/>
          <w:b/>
          <w:sz w:val="22"/>
          <w:szCs w:val="22"/>
        </w:rPr>
      </w:pPr>
      <w:r>
        <w:rPr>
          <w:rFonts w:ascii="Arial" w:eastAsia="Arial Unicode MS" w:hAnsi="Arial" w:cs="Arial"/>
          <w:sz w:val="22"/>
          <w:szCs w:val="22"/>
        </w:rPr>
        <w:t xml:space="preserve">W przypadku </w:t>
      </w:r>
      <w:r w:rsidRPr="003D06EB">
        <w:rPr>
          <w:rFonts w:ascii="Arial" w:eastAsia="Arial Unicode MS" w:hAnsi="Arial" w:cs="Arial"/>
          <w:sz w:val="22"/>
          <w:szCs w:val="22"/>
        </w:rPr>
        <w:t xml:space="preserve">zwłoki Zamawiającego w zapłacie Wynagrodzenia Wykonawcy przysługuje prawo naliczenia odsetek do wysokości odsetek ustawowych za opóźnienie w transakcjach handlowych, zgodnie z przepisami </w:t>
      </w:r>
      <w:r w:rsidR="00B315E6">
        <w:rPr>
          <w:rFonts w:ascii="Arial" w:eastAsia="Arial Unicode MS" w:hAnsi="Arial" w:cs="Arial"/>
          <w:sz w:val="22"/>
          <w:szCs w:val="22"/>
        </w:rPr>
        <w:t>U</w:t>
      </w:r>
      <w:r w:rsidRPr="003D06EB">
        <w:rPr>
          <w:rFonts w:ascii="Arial" w:eastAsia="Arial Unicode MS" w:hAnsi="Arial" w:cs="Arial"/>
          <w:sz w:val="22"/>
          <w:szCs w:val="22"/>
        </w:rPr>
        <w:t xml:space="preserve">stawy z dnia 8 marca 2013 r. </w:t>
      </w:r>
      <w:r w:rsidRPr="003D06EB">
        <w:rPr>
          <w:rFonts w:ascii="Arial" w:hAnsi="Arial" w:cs="Arial"/>
          <w:bCs/>
          <w:color w:val="000000"/>
          <w:sz w:val="22"/>
          <w:szCs w:val="22"/>
        </w:rPr>
        <w:t xml:space="preserve">o przeciwdziałaniu nadmiernym opóźnieniom </w:t>
      </w:r>
      <w:r w:rsidR="00231407">
        <w:rPr>
          <w:rFonts w:ascii="Arial" w:hAnsi="Arial" w:cs="Arial"/>
          <w:bCs/>
          <w:color w:val="000000"/>
          <w:sz w:val="22"/>
          <w:szCs w:val="22"/>
        </w:rPr>
        <w:br/>
      </w:r>
      <w:r w:rsidRPr="003D06EB">
        <w:rPr>
          <w:rFonts w:ascii="Arial" w:hAnsi="Arial" w:cs="Arial"/>
          <w:bCs/>
          <w:color w:val="000000"/>
          <w:sz w:val="22"/>
          <w:szCs w:val="22"/>
        </w:rPr>
        <w:t>w transakcjach handlowych.</w:t>
      </w:r>
    </w:p>
    <w:p w14:paraId="045EEF6E" w14:textId="77777777" w:rsidR="0011549D" w:rsidRPr="003D06EB" w:rsidRDefault="0011549D" w:rsidP="0011549D">
      <w:pPr>
        <w:spacing w:line="360" w:lineRule="auto"/>
        <w:jc w:val="center"/>
        <w:rPr>
          <w:rFonts w:ascii="Arial" w:hAnsi="Arial" w:cs="Arial"/>
          <w:b/>
          <w:sz w:val="22"/>
          <w:szCs w:val="22"/>
        </w:rPr>
      </w:pPr>
      <w:r w:rsidRPr="003D06EB">
        <w:rPr>
          <w:rFonts w:ascii="Arial" w:hAnsi="Arial" w:cs="Arial"/>
          <w:b/>
          <w:sz w:val="22"/>
          <w:szCs w:val="22"/>
        </w:rPr>
        <w:t>§ 11</w:t>
      </w:r>
    </w:p>
    <w:p w14:paraId="4913EF68" w14:textId="553E0F96" w:rsidR="0011549D" w:rsidRDefault="0011549D" w:rsidP="0011549D">
      <w:pPr>
        <w:spacing w:line="360" w:lineRule="auto"/>
        <w:jc w:val="center"/>
        <w:rPr>
          <w:rFonts w:ascii="Arial" w:hAnsi="Arial" w:cs="Arial"/>
          <w:b/>
          <w:sz w:val="22"/>
          <w:szCs w:val="22"/>
        </w:rPr>
      </w:pPr>
      <w:r w:rsidRPr="003D06EB">
        <w:rPr>
          <w:rFonts w:ascii="Arial" w:hAnsi="Arial" w:cs="Arial"/>
          <w:b/>
          <w:sz w:val="22"/>
          <w:szCs w:val="22"/>
        </w:rPr>
        <w:t>Ubezpieczenie</w:t>
      </w:r>
    </w:p>
    <w:p w14:paraId="3EA95C97" w14:textId="4CF6835A" w:rsidR="0011549D" w:rsidRPr="00A70DE7" w:rsidRDefault="0011549D">
      <w:pPr>
        <w:numPr>
          <w:ilvl w:val="0"/>
          <w:numId w:val="12"/>
        </w:numPr>
        <w:spacing w:line="360" w:lineRule="auto"/>
        <w:ind w:left="-267" w:hanging="357"/>
        <w:rPr>
          <w:rFonts w:ascii="Arial" w:hAnsi="Arial" w:cs="Arial"/>
          <w:sz w:val="22"/>
          <w:szCs w:val="22"/>
        </w:rPr>
      </w:pPr>
      <w:r w:rsidRPr="003D06EB">
        <w:rPr>
          <w:rFonts w:ascii="Arial" w:hAnsi="Arial" w:cs="Arial"/>
          <w:sz w:val="22"/>
          <w:szCs w:val="22"/>
        </w:rPr>
        <w:t xml:space="preserve">Wykonawca w terminie </w:t>
      </w:r>
      <w:r w:rsidR="00595EB9">
        <w:rPr>
          <w:rFonts w:ascii="Arial" w:hAnsi="Arial" w:cs="Arial"/>
          <w:sz w:val="22"/>
          <w:szCs w:val="22"/>
        </w:rPr>
        <w:t xml:space="preserve">7 </w:t>
      </w:r>
      <w:r w:rsidRPr="003D06EB">
        <w:rPr>
          <w:rFonts w:ascii="Arial" w:hAnsi="Arial" w:cs="Arial"/>
          <w:sz w:val="22"/>
          <w:szCs w:val="22"/>
        </w:rPr>
        <w:t xml:space="preserve">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w:t>
      </w:r>
      <w:r w:rsidRPr="00A70DE7">
        <w:rPr>
          <w:rFonts w:ascii="Arial" w:hAnsi="Arial" w:cs="Arial"/>
          <w:sz w:val="22"/>
          <w:szCs w:val="22"/>
        </w:rPr>
        <w:t xml:space="preserve">mniejszej </w:t>
      </w:r>
      <w:r w:rsidR="00E37AFA">
        <w:rPr>
          <w:rFonts w:ascii="Arial" w:hAnsi="Arial" w:cs="Arial"/>
          <w:sz w:val="22"/>
          <w:szCs w:val="22"/>
        </w:rPr>
        <w:t>20</w:t>
      </w:r>
      <w:r w:rsidR="00A70DE7" w:rsidRPr="00A70DE7">
        <w:rPr>
          <w:rFonts w:ascii="Arial" w:hAnsi="Arial" w:cs="Arial"/>
          <w:sz w:val="22"/>
          <w:szCs w:val="22"/>
        </w:rPr>
        <w:t xml:space="preserve">0.000,00 </w:t>
      </w:r>
      <w:r w:rsidRPr="00A70DE7">
        <w:rPr>
          <w:rFonts w:ascii="Arial" w:hAnsi="Arial" w:cs="Arial"/>
          <w:sz w:val="22"/>
          <w:szCs w:val="22"/>
        </w:rPr>
        <w:t xml:space="preserve">zł (słownie: </w:t>
      </w:r>
      <w:r w:rsidR="00E37AFA">
        <w:rPr>
          <w:rFonts w:ascii="Arial" w:hAnsi="Arial" w:cs="Arial"/>
          <w:sz w:val="22"/>
          <w:szCs w:val="22"/>
        </w:rPr>
        <w:t>dwieście</w:t>
      </w:r>
      <w:r w:rsidR="00A70DE7" w:rsidRPr="00A70DE7">
        <w:rPr>
          <w:rFonts w:ascii="Arial" w:hAnsi="Arial" w:cs="Arial"/>
          <w:sz w:val="22"/>
          <w:szCs w:val="22"/>
        </w:rPr>
        <w:t xml:space="preserve"> tysięcy złotych</w:t>
      </w:r>
      <w:r w:rsidRPr="00A70DE7">
        <w:rPr>
          <w:rFonts w:ascii="Arial" w:hAnsi="Arial" w:cs="Arial"/>
          <w:sz w:val="22"/>
          <w:szCs w:val="22"/>
        </w:rPr>
        <w:t>).</w:t>
      </w:r>
    </w:p>
    <w:p w14:paraId="0251D6E4" w14:textId="77777777" w:rsidR="0011549D" w:rsidRPr="00A70DE7" w:rsidRDefault="0011549D">
      <w:pPr>
        <w:numPr>
          <w:ilvl w:val="0"/>
          <w:numId w:val="12"/>
        </w:numPr>
        <w:spacing w:line="360" w:lineRule="auto"/>
        <w:ind w:left="-267" w:hanging="357"/>
        <w:rPr>
          <w:rFonts w:ascii="Arial" w:hAnsi="Arial" w:cs="Arial"/>
          <w:sz w:val="22"/>
          <w:szCs w:val="22"/>
        </w:rPr>
      </w:pPr>
      <w:r w:rsidRPr="00A70DE7">
        <w:rPr>
          <w:rFonts w:ascii="Arial" w:hAnsi="Arial" w:cs="Arial"/>
          <w:sz w:val="22"/>
          <w:szCs w:val="22"/>
        </w:rPr>
        <w:t>Ochrona ubezpieczeniowa będzie obejmowała zawinione przez Wykonawcę spowodowanie śmierci lub uszkodzenie ciała (szkoda osobowa) oraz szkodę majątkową.</w:t>
      </w:r>
    </w:p>
    <w:p w14:paraId="18AD87A0" w14:textId="78763CCB" w:rsidR="0011549D" w:rsidRPr="00A70DE7" w:rsidRDefault="0011549D">
      <w:pPr>
        <w:numPr>
          <w:ilvl w:val="0"/>
          <w:numId w:val="12"/>
        </w:numPr>
        <w:spacing w:line="360" w:lineRule="auto"/>
        <w:ind w:left="-267" w:hanging="357"/>
        <w:rPr>
          <w:rFonts w:ascii="Arial" w:hAnsi="Arial" w:cs="Arial"/>
          <w:sz w:val="22"/>
          <w:szCs w:val="22"/>
        </w:rPr>
      </w:pPr>
      <w:r w:rsidRPr="00A70DE7">
        <w:rPr>
          <w:rFonts w:ascii="Arial" w:hAnsi="Arial" w:cs="Arial"/>
          <w:sz w:val="22"/>
          <w:szCs w:val="22"/>
        </w:rPr>
        <w:t xml:space="preserve">Franszyza nie może być wyższa niż </w:t>
      </w:r>
      <w:r w:rsidR="00E37AFA">
        <w:rPr>
          <w:rFonts w:ascii="Arial" w:hAnsi="Arial" w:cs="Arial"/>
          <w:sz w:val="22"/>
          <w:szCs w:val="22"/>
        </w:rPr>
        <w:t>2.0</w:t>
      </w:r>
      <w:r w:rsidR="00A70DE7" w:rsidRPr="00A70DE7">
        <w:rPr>
          <w:rFonts w:ascii="Arial" w:hAnsi="Arial" w:cs="Arial"/>
          <w:sz w:val="22"/>
          <w:szCs w:val="22"/>
        </w:rPr>
        <w:t>00,00</w:t>
      </w:r>
      <w:r w:rsidRPr="00A70DE7">
        <w:rPr>
          <w:rFonts w:ascii="Arial" w:hAnsi="Arial" w:cs="Arial"/>
          <w:sz w:val="22"/>
          <w:szCs w:val="22"/>
        </w:rPr>
        <w:t xml:space="preserve"> zł (słownie: </w:t>
      </w:r>
      <w:r w:rsidR="00E37AFA">
        <w:rPr>
          <w:rFonts w:ascii="Arial" w:hAnsi="Arial" w:cs="Arial"/>
          <w:sz w:val="22"/>
          <w:szCs w:val="22"/>
        </w:rPr>
        <w:t>dwa</w:t>
      </w:r>
      <w:r w:rsidR="00A70DE7" w:rsidRPr="00A70DE7">
        <w:rPr>
          <w:rFonts w:ascii="Arial" w:hAnsi="Arial" w:cs="Arial"/>
          <w:sz w:val="22"/>
          <w:szCs w:val="22"/>
        </w:rPr>
        <w:t xml:space="preserve"> tysiąc</w:t>
      </w:r>
      <w:r w:rsidR="00E37AFA">
        <w:rPr>
          <w:rFonts w:ascii="Arial" w:hAnsi="Arial" w:cs="Arial"/>
          <w:sz w:val="22"/>
          <w:szCs w:val="22"/>
        </w:rPr>
        <w:t>e</w:t>
      </w:r>
      <w:r w:rsidR="00A70DE7" w:rsidRPr="00A70DE7">
        <w:rPr>
          <w:rFonts w:ascii="Arial" w:hAnsi="Arial" w:cs="Arial"/>
          <w:sz w:val="22"/>
          <w:szCs w:val="22"/>
        </w:rPr>
        <w:t xml:space="preserve"> złotych</w:t>
      </w:r>
      <w:r w:rsidRPr="00A70DE7">
        <w:rPr>
          <w:rFonts w:ascii="Arial" w:hAnsi="Arial" w:cs="Arial"/>
          <w:sz w:val="22"/>
          <w:szCs w:val="22"/>
        </w:rPr>
        <w:t>).</w:t>
      </w:r>
    </w:p>
    <w:p w14:paraId="5438D1B4" w14:textId="77777777" w:rsidR="0011549D" w:rsidRPr="003D06EB" w:rsidRDefault="0011549D">
      <w:pPr>
        <w:numPr>
          <w:ilvl w:val="0"/>
          <w:numId w:val="12"/>
        </w:numPr>
        <w:spacing w:line="360" w:lineRule="auto"/>
        <w:ind w:left="-267" w:hanging="357"/>
        <w:rPr>
          <w:rFonts w:ascii="Arial" w:hAnsi="Arial" w:cs="Arial"/>
          <w:sz w:val="22"/>
          <w:szCs w:val="22"/>
        </w:rPr>
      </w:pPr>
      <w:r w:rsidRPr="00A70DE7">
        <w:rPr>
          <w:rFonts w:ascii="Arial" w:hAnsi="Arial" w:cs="Arial"/>
          <w:sz w:val="22"/>
          <w:szCs w:val="22"/>
        </w:rPr>
        <w:t>Wykonawca zobowiązany jest utrzymywać ubezpieczenie</w:t>
      </w:r>
      <w:r w:rsidRPr="003D06EB">
        <w:rPr>
          <w:rFonts w:ascii="Arial" w:hAnsi="Arial" w:cs="Arial"/>
          <w:sz w:val="22"/>
          <w:szCs w:val="22"/>
        </w:rPr>
        <w:t xml:space="preserve"> od odpowiedzialności cywilnej w zakresie prowadzonej przez niego działalności, przez co najmniej okres obowiązywania Umowy, a w razie jej zawarcia na okres krótszy, zobowiązany jest do jej przedłużenia o brakujący okres i przekazania kopii nowej polisy Zamawiającemu na co najmniej jeden miesiąc przed pierwotnym terminem jej wygaśnięcia.</w:t>
      </w:r>
    </w:p>
    <w:p w14:paraId="22D1C94C" w14:textId="77777777" w:rsidR="0011549D" w:rsidRPr="003D06EB" w:rsidRDefault="0011549D">
      <w:pPr>
        <w:numPr>
          <w:ilvl w:val="0"/>
          <w:numId w:val="12"/>
        </w:numPr>
        <w:spacing w:line="360" w:lineRule="auto"/>
        <w:ind w:left="-267" w:hanging="357"/>
        <w:rPr>
          <w:rFonts w:ascii="Arial" w:hAnsi="Arial" w:cs="Arial"/>
          <w:sz w:val="22"/>
          <w:szCs w:val="22"/>
        </w:rPr>
      </w:pPr>
      <w:r w:rsidRPr="003D06EB">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5243974" w14:textId="77777777" w:rsidR="0011549D" w:rsidRPr="003D06EB" w:rsidRDefault="0011549D">
      <w:pPr>
        <w:numPr>
          <w:ilvl w:val="0"/>
          <w:numId w:val="12"/>
        </w:numPr>
        <w:spacing w:line="360" w:lineRule="auto"/>
        <w:ind w:left="-267" w:hanging="357"/>
        <w:rPr>
          <w:rFonts w:ascii="Arial" w:hAnsi="Arial" w:cs="Arial"/>
          <w:sz w:val="22"/>
          <w:szCs w:val="22"/>
        </w:rPr>
      </w:pPr>
      <w:r w:rsidRPr="003D06EB">
        <w:rPr>
          <w:rFonts w:ascii="Arial" w:hAnsi="Arial" w:cs="Arial"/>
          <w:sz w:val="22"/>
          <w:szCs w:val="22"/>
        </w:rPr>
        <w:t>Wszelkie koszty związane z zawarciem i utrzymywaniem umowy ubezpieczenia ponosi Wykonawca.</w:t>
      </w:r>
    </w:p>
    <w:p w14:paraId="39BD16F8" w14:textId="7BCCEC2F" w:rsidR="0011549D" w:rsidRPr="003D06EB" w:rsidRDefault="0011549D">
      <w:pPr>
        <w:numPr>
          <w:ilvl w:val="0"/>
          <w:numId w:val="12"/>
        </w:numPr>
        <w:spacing w:line="360" w:lineRule="auto"/>
        <w:ind w:left="-267" w:hanging="357"/>
        <w:rPr>
          <w:rFonts w:ascii="Arial" w:hAnsi="Arial" w:cs="Arial"/>
          <w:sz w:val="22"/>
          <w:szCs w:val="22"/>
        </w:rPr>
      </w:pPr>
      <w:r w:rsidRPr="003D06EB">
        <w:rPr>
          <w:rFonts w:ascii="Arial" w:hAnsi="Arial" w:cs="Arial"/>
          <w:sz w:val="22"/>
          <w:szCs w:val="22"/>
        </w:rPr>
        <w:t>W przypadku naruszenia przez Wykonawcę obowiązków, o których mowa w ust. 1</w:t>
      </w:r>
      <w:r w:rsidR="00024B75">
        <w:rPr>
          <w:rFonts w:ascii="Arial" w:hAnsi="Arial" w:cs="Arial"/>
          <w:sz w:val="22"/>
          <w:szCs w:val="22"/>
        </w:rPr>
        <w:t xml:space="preserve"> – 5 </w:t>
      </w:r>
      <w:r w:rsidRPr="003D06EB">
        <w:rPr>
          <w:rFonts w:ascii="Arial" w:hAnsi="Arial" w:cs="Arial"/>
          <w:sz w:val="22"/>
          <w:szCs w:val="22"/>
        </w:rPr>
        <w:t>Zamawiający uprawniony jest według swego wyboru:</w:t>
      </w:r>
    </w:p>
    <w:p w14:paraId="637970A4" w14:textId="23075A8E" w:rsidR="0011549D" w:rsidRPr="002E5857" w:rsidRDefault="0011549D" w:rsidP="001E775A">
      <w:pPr>
        <w:pStyle w:val="Tekstpodstawowywcity"/>
        <w:numPr>
          <w:ilvl w:val="1"/>
          <w:numId w:val="13"/>
        </w:numPr>
        <w:tabs>
          <w:tab w:val="clear" w:pos="786"/>
          <w:tab w:val="num" w:pos="709"/>
        </w:tabs>
        <w:suppressAutoHyphens w:val="0"/>
        <w:spacing w:line="360" w:lineRule="auto"/>
        <w:ind w:left="77"/>
        <w:jc w:val="center"/>
        <w:rPr>
          <w:rFonts w:ascii="Arial" w:hAnsi="Arial" w:cs="Arial"/>
          <w:b/>
          <w:sz w:val="22"/>
          <w:szCs w:val="22"/>
        </w:rPr>
      </w:pPr>
      <w:r w:rsidRPr="002E5857">
        <w:rPr>
          <w:rFonts w:ascii="Arial" w:hAnsi="Arial" w:cs="Arial"/>
          <w:sz w:val="22"/>
          <w:szCs w:val="22"/>
        </w:rPr>
        <w:lastRenderedPageBreak/>
        <w:t>do zawarcia na koszt Wykonawcy umowy ubezpieczenia zgodnie z ust. 1 i potrącenia kosztów związanych z jej zawarciem z kwot należnych Wykonawcy z tytułu realizacji Umowy</w:t>
      </w:r>
      <w:r w:rsidR="007836FF" w:rsidRPr="002E5857">
        <w:rPr>
          <w:rFonts w:ascii="Arial" w:hAnsi="Arial" w:cs="Arial"/>
          <w:sz w:val="22"/>
          <w:szCs w:val="22"/>
        </w:rPr>
        <w:t>.</w:t>
      </w:r>
      <w:r w:rsidR="00231407" w:rsidRPr="002E5857">
        <w:rPr>
          <w:rFonts w:ascii="Arial" w:hAnsi="Arial" w:cs="Arial"/>
          <w:sz w:val="22"/>
          <w:szCs w:val="22"/>
        </w:rPr>
        <w:br/>
      </w:r>
      <w:r w:rsidRPr="002E5857">
        <w:rPr>
          <w:rFonts w:ascii="Arial" w:hAnsi="Arial" w:cs="Arial"/>
          <w:b/>
          <w:sz w:val="22"/>
          <w:szCs w:val="22"/>
        </w:rPr>
        <w:t>§ 12</w:t>
      </w:r>
    </w:p>
    <w:p w14:paraId="44E31D6B" w14:textId="285232C4" w:rsidR="0011549D" w:rsidRDefault="0011549D" w:rsidP="0011549D">
      <w:pPr>
        <w:spacing w:line="360" w:lineRule="auto"/>
        <w:jc w:val="center"/>
        <w:rPr>
          <w:rFonts w:ascii="Arial" w:hAnsi="Arial" w:cs="Arial"/>
          <w:b/>
          <w:i/>
          <w:sz w:val="22"/>
          <w:szCs w:val="22"/>
        </w:rPr>
      </w:pPr>
      <w:r w:rsidRPr="003D06EB">
        <w:rPr>
          <w:rFonts w:ascii="Arial" w:hAnsi="Arial" w:cs="Arial"/>
          <w:b/>
          <w:sz w:val="22"/>
          <w:szCs w:val="22"/>
        </w:rPr>
        <w:t>Zabezpieczenie należytego wykonania Umowy</w:t>
      </w:r>
    </w:p>
    <w:p w14:paraId="4E1E8003" w14:textId="79EAAF6E" w:rsidR="0011549D" w:rsidRPr="003D06EB" w:rsidRDefault="0011549D">
      <w:pPr>
        <w:pStyle w:val="Tekstpodstawowywcity"/>
        <w:numPr>
          <w:ilvl w:val="0"/>
          <w:numId w:val="14"/>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wniósł skutecznie na rzecz Zamawiającego zabezpieczenie należytego </w:t>
      </w:r>
      <w:r w:rsidRPr="00A70DE7">
        <w:rPr>
          <w:rFonts w:ascii="Arial" w:hAnsi="Arial" w:cs="Arial"/>
          <w:sz w:val="22"/>
          <w:szCs w:val="22"/>
        </w:rPr>
        <w:t xml:space="preserve">wykonania Umowy w wysokości </w:t>
      </w:r>
      <w:r w:rsidR="00A70DE7" w:rsidRPr="00A70DE7">
        <w:rPr>
          <w:rFonts w:ascii="Arial" w:hAnsi="Arial" w:cs="Arial"/>
          <w:sz w:val="22"/>
          <w:szCs w:val="22"/>
        </w:rPr>
        <w:t xml:space="preserve">2 </w:t>
      </w:r>
      <w:r w:rsidRPr="00A70DE7">
        <w:rPr>
          <w:rFonts w:ascii="Arial" w:hAnsi="Arial" w:cs="Arial"/>
          <w:sz w:val="22"/>
          <w:szCs w:val="22"/>
        </w:rPr>
        <w:t>% maksymalnej kwoty Wynagrodzenia brutto, o której jest mowa w § 7 ust. 1</w:t>
      </w:r>
      <w:r w:rsidR="00A70DE7">
        <w:rPr>
          <w:rFonts w:ascii="Arial" w:hAnsi="Arial" w:cs="Arial"/>
          <w:sz w:val="22"/>
          <w:szCs w:val="22"/>
        </w:rPr>
        <w:t xml:space="preserve"> </w:t>
      </w:r>
      <w:r w:rsidRPr="00A70DE7">
        <w:rPr>
          <w:rFonts w:ascii="Arial" w:hAnsi="Arial" w:cs="Arial"/>
          <w:sz w:val="22"/>
          <w:szCs w:val="22"/>
        </w:rPr>
        <w:t>Umowy, czyli kwotę: ________</w:t>
      </w:r>
      <w:r w:rsidR="008250D9" w:rsidRPr="00A70DE7">
        <w:rPr>
          <w:rFonts w:ascii="Arial" w:hAnsi="Arial" w:cs="Arial"/>
          <w:sz w:val="22"/>
          <w:szCs w:val="22"/>
        </w:rPr>
        <w:t xml:space="preserve"> </w:t>
      </w:r>
      <w:r w:rsidRPr="00A70DE7">
        <w:rPr>
          <w:rFonts w:ascii="Arial" w:hAnsi="Arial" w:cs="Arial"/>
          <w:sz w:val="22"/>
          <w:szCs w:val="22"/>
        </w:rPr>
        <w:t>PLN</w:t>
      </w:r>
      <w:r w:rsidR="00A70DE7">
        <w:rPr>
          <w:rFonts w:ascii="Arial" w:hAnsi="Arial" w:cs="Arial"/>
          <w:sz w:val="22"/>
          <w:szCs w:val="22"/>
        </w:rPr>
        <w:t xml:space="preserve"> </w:t>
      </w:r>
      <w:r w:rsidRPr="00A70DE7">
        <w:rPr>
          <w:rFonts w:ascii="Arial" w:hAnsi="Arial" w:cs="Arial"/>
          <w:sz w:val="22"/>
          <w:szCs w:val="22"/>
        </w:rPr>
        <w:t>(słownie: ________ złotych)</w:t>
      </w:r>
      <w:r w:rsidRPr="00686EE5">
        <w:rPr>
          <w:rFonts w:ascii="Arial" w:hAnsi="Arial" w:cs="Arial"/>
          <w:sz w:val="22"/>
          <w:szCs w:val="22"/>
        </w:rPr>
        <w:t>.</w:t>
      </w:r>
    </w:p>
    <w:p w14:paraId="0321D6C0" w14:textId="5F40971D" w:rsidR="0011549D" w:rsidRPr="003D06EB" w:rsidRDefault="0011549D">
      <w:pPr>
        <w:pStyle w:val="Tekstpodstawowywcity"/>
        <w:numPr>
          <w:ilvl w:val="0"/>
          <w:numId w:val="14"/>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3D06EB">
        <w:rPr>
          <w:rFonts w:ascii="Arial" w:hAnsi="Arial" w:cs="Arial"/>
          <w:sz w:val="22"/>
          <w:szCs w:val="22"/>
        </w:rPr>
        <w:t xml:space="preserve"> i uznania przez Zamawiającego za należycie wykonan</w:t>
      </w:r>
      <w:r>
        <w:rPr>
          <w:rFonts w:ascii="Arial" w:hAnsi="Arial" w:cs="Arial"/>
          <w:sz w:val="22"/>
          <w:szCs w:val="22"/>
        </w:rPr>
        <w:t>y.</w:t>
      </w:r>
      <w:r w:rsidRPr="003D06EB">
        <w:rPr>
          <w:rFonts w:ascii="Arial" w:hAnsi="Arial" w:cs="Arial"/>
          <w:sz w:val="22"/>
          <w:szCs w:val="22"/>
        </w:rPr>
        <w:t xml:space="preserve">  </w:t>
      </w:r>
    </w:p>
    <w:p w14:paraId="3944596C" w14:textId="0C3754D5" w:rsidR="0011549D" w:rsidRPr="00024B75" w:rsidRDefault="0011549D">
      <w:pPr>
        <w:pStyle w:val="Tekstpodstawowywcity"/>
        <w:numPr>
          <w:ilvl w:val="0"/>
          <w:numId w:val="14"/>
        </w:numPr>
        <w:suppressAutoHyphens w:val="0"/>
        <w:spacing w:line="360" w:lineRule="auto"/>
        <w:ind w:left="-284"/>
        <w:rPr>
          <w:rFonts w:ascii="Arial" w:hAnsi="Arial" w:cs="Arial"/>
          <w:sz w:val="22"/>
          <w:szCs w:val="22"/>
        </w:rPr>
      </w:pPr>
      <w:r w:rsidRPr="00B05D45">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B05D45">
        <w:rPr>
          <w:rFonts w:ascii="Arial" w:hAnsi="Arial" w:cs="Arial"/>
          <w:iCs/>
          <w:sz w:val="22"/>
          <w:szCs w:val="22"/>
          <w:lang w:eastAsia="pl-PL"/>
        </w:rPr>
        <w:t xml:space="preserve">Wykonawca zobowiązany jest wnieść przedłużone albo nowe zabezpieczenie należytego wykonania Umowy </w:t>
      </w:r>
      <w:r w:rsidRPr="00B05D45">
        <w:rPr>
          <w:rFonts w:ascii="Arial" w:hAnsi="Arial" w:cs="Arial"/>
          <w:sz w:val="22"/>
          <w:szCs w:val="22"/>
          <w:lang w:eastAsia="pl-PL"/>
        </w:rPr>
        <w:t>odpowiadające dotychczasowemu zabezpieczeniu</w:t>
      </w:r>
      <w:r w:rsidRPr="00B05D45">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sidR="00231407">
        <w:rPr>
          <w:rFonts w:ascii="Arial" w:hAnsi="Arial" w:cs="Arial"/>
          <w:iCs/>
          <w:sz w:val="22"/>
          <w:szCs w:val="22"/>
          <w:lang w:eastAsia="pl-PL"/>
        </w:rPr>
        <w:br/>
      </w:r>
      <w:r w:rsidRPr="00B05D45">
        <w:rPr>
          <w:rFonts w:ascii="Arial" w:hAnsi="Arial" w:cs="Arial"/>
          <w:iCs/>
          <w:sz w:val="22"/>
          <w:szCs w:val="22"/>
          <w:lang w:eastAsia="pl-PL"/>
        </w:rPr>
        <w:t xml:space="preserve">W przypadku, gdy Wykonawca nie przedłuży zabezpieczenia lub nie wniesie nowego zabezpieczenia najpóźniej na 30 dni przed upływem ważności dotychczasowego zabezpieczenia Zamawiający zmienia formę zabezpieczenia na zabezpieczenie w pieniądzu poprzez wypłatę kwoty </w:t>
      </w:r>
      <w:r w:rsidR="00231407">
        <w:rPr>
          <w:rFonts w:ascii="Arial" w:hAnsi="Arial" w:cs="Arial"/>
          <w:iCs/>
          <w:sz w:val="22"/>
          <w:szCs w:val="22"/>
          <w:lang w:eastAsia="pl-PL"/>
        </w:rPr>
        <w:br/>
      </w:r>
      <w:r w:rsidRPr="00B05D45">
        <w:rPr>
          <w:rFonts w:ascii="Arial" w:hAnsi="Arial" w:cs="Arial"/>
          <w:iCs/>
          <w:sz w:val="22"/>
          <w:szCs w:val="22"/>
          <w:lang w:eastAsia="pl-PL"/>
        </w:rPr>
        <w:t>z dotychczasowego zabezpieczenia. Wypłata z dotychczasowego zabezpieczenia następuje nie później niż w ostatnim dniu ważności dotychczasowego zabezpieczenia. Przedłużone lub nowe zabezpieczenie powinno</w:t>
      </w:r>
      <w:r w:rsidRPr="00B05D45">
        <w:rPr>
          <w:rFonts w:ascii="Arial" w:hAnsi="Arial" w:cs="Arial"/>
          <w:b/>
          <w:bCs/>
          <w:iCs/>
          <w:sz w:val="22"/>
          <w:szCs w:val="22"/>
          <w:lang w:eastAsia="pl-PL"/>
        </w:rPr>
        <w:t xml:space="preserve"> </w:t>
      </w:r>
      <w:r w:rsidRPr="00B05D45">
        <w:rPr>
          <w:rFonts w:ascii="Arial" w:hAnsi="Arial" w:cs="Arial"/>
          <w:bCs/>
          <w:iCs/>
          <w:sz w:val="22"/>
          <w:szCs w:val="22"/>
          <w:lang w:eastAsia="pl-PL"/>
        </w:rPr>
        <w:t>być zgodne z postanowieniami</w:t>
      </w:r>
      <w:r w:rsidRPr="00B05D45">
        <w:rPr>
          <w:rFonts w:ascii="Arial" w:hAnsi="Arial" w:cs="Arial"/>
          <w:b/>
          <w:bCs/>
          <w:iCs/>
          <w:sz w:val="22"/>
          <w:szCs w:val="22"/>
          <w:lang w:eastAsia="pl-PL"/>
        </w:rPr>
        <w:t xml:space="preserve"> </w:t>
      </w:r>
      <w:r w:rsidRPr="00B05D45">
        <w:rPr>
          <w:rFonts w:ascii="Arial" w:hAnsi="Arial" w:cs="Arial"/>
          <w:iCs/>
          <w:sz w:val="22"/>
          <w:szCs w:val="22"/>
          <w:lang w:eastAsia="pl-PL"/>
        </w:rPr>
        <w:t>SWZ, w tym Umowy</w:t>
      </w:r>
      <w:r>
        <w:rPr>
          <w:rFonts w:ascii="Arial" w:hAnsi="Arial" w:cs="Arial"/>
          <w:iCs/>
          <w:sz w:val="22"/>
          <w:szCs w:val="22"/>
          <w:lang w:eastAsia="pl-PL"/>
        </w:rPr>
        <w:t>.</w:t>
      </w:r>
    </w:p>
    <w:p w14:paraId="0E274DD1" w14:textId="03C82E83" w:rsidR="0011549D" w:rsidRPr="00A70DE7" w:rsidRDefault="0011549D">
      <w:pPr>
        <w:pStyle w:val="Tekstpodstawowywcity"/>
        <w:numPr>
          <w:ilvl w:val="0"/>
          <w:numId w:val="14"/>
        </w:numPr>
        <w:suppressAutoHyphens w:val="0"/>
        <w:spacing w:line="360" w:lineRule="auto"/>
        <w:ind w:left="-284"/>
        <w:rPr>
          <w:rFonts w:ascii="Arial" w:hAnsi="Arial" w:cs="Arial"/>
          <w:iCs/>
          <w:sz w:val="22"/>
          <w:szCs w:val="22"/>
        </w:rPr>
      </w:pPr>
      <w:r w:rsidRPr="00A70DE7">
        <w:rPr>
          <w:rFonts w:ascii="Arial" w:hAnsi="Arial" w:cs="Arial"/>
          <w:iCs/>
          <w:sz w:val="22"/>
          <w:szCs w:val="22"/>
          <w:lang w:eastAsia="pl-PL"/>
        </w:rPr>
        <w:t xml:space="preserve">Zamawiający zwróci Wykonawcy zabezpieczenie w terminie 30 dni od dnia wykonania przedmiotu Umowy </w:t>
      </w:r>
      <w:r w:rsidR="00A70DE7">
        <w:rPr>
          <w:rFonts w:ascii="Arial" w:hAnsi="Arial" w:cs="Arial"/>
          <w:iCs/>
          <w:sz w:val="22"/>
          <w:szCs w:val="22"/>
          <w:lang w:eastAsia="pl-PL"/>
        </w:rPr>
        <w:t>w wysokości 100%</w:t>
      </w:r>
      <w:r w:rsidRPr="00A70DE7">
        <w:rPr>
          <w:rFonts w:ascii="Arial" w:hAnsi="Arial" w:cs="Arial"/>
          <w:iCs/>
          <w:sz w:val="22"/>
          <w:szCs w:val="22"/>
          <w:lang w:eastAsia="pl-PL"/>
        </w:rPr>
        <w:t xml:space="preserve"> i uznania przez Zamawiającego za należycie wykonany, co zostanie potwierdzone </w:t>
      </w:r>
      <w:r w:rsidR="000147AE" w:rsidRPr="00A70DE7">
        <w:rPr>
          <w:rFonts w:ascii="Arial" w:hAnsi="Arial" w:cs="Arial"/>
          <w:iCs/>
          <w:sz w:val="22"/>
          <w:szCs w:val="22"/>
          <w:lang w:eastAsia="pl-PL"/>
        </w:rPr>
        <w:t>p</w:t>
      </w:r>
      <w:r w:rsidRPr="00A70DE7">
        <w:rPr>
          <w:rFonts w:ascii="Arial" w:hAnsi="Arial" w:cs="Arial"/>
          <w:iCs/>
          <w:sz w:val="22"/>
          <w:szCs w:val="22"/>
          <w:lang w:eastAsia="pl-PL"/>
        </w:rPr>
        <w:t xml:space="preserve">rotokołem odbioru końcowego bez wad . </w:t>
      </w:r>
    </w:p>
    <w:p w14:paraId="31A1E728" w14:textId="41BE2BEC" w:rsidR="0011549D" w:rsidRPr="0011549D" w:rsidRDefault="0011549D">
      <w:pPr>
        <w:pStyle w:val="Tekstpodstawowywcity"/>
        <w:numPr>
          <w:ilvl w:val="0"/>
          <w:numId w:val="14"/>
        </w:numPr>
        <w:suppressAutoHyphens w:val="0"/>
        <w:spacing w:line="360" w:lineRule="auto"/>
        <w:ind w:left="-284"/>
        <w:rPr>
          <w:rFonts w:ascii="Arial" w:hAnsi="Arial" w:cs="Arial"/>
          <w:sz w:val="22"/>
          <w:szCs w:val="22"/>
        </w:rPr>
      </w:pPr>
      <w:r w:rsidRPr="00A70DE7">
        <w:rPr>
          <w:rFonts w:ascii="Arial" w:hAnsi="Arial" w:cs="Arial"/>
          <w:iCs/>
          <w:sz w:val="22"/>
          <w:szCs w:val="22"/>
        </w:rPr>
        <w:t>W przypadku zmiany (zwiększenia lub zmniejszenia</w:t>
      </w:r>
      <w:r w:rsidRPr="00A70DE7">
        <w:rPr>
          <w:rFonts w:ascii="Arial" w:hAnsi="Arial" w:cs="Arial"/>
          <w:sz w:val="22"/>
          <w:szCs w:val="22"/>
        </w:rPr>
        <w:t xml:space="preserve">) wysokości Wynagrodzenia, o którym mowa </w:t>
      </w:r>
      <w:r w:rsidR="00231407">
        <w:rPr>
          <w:rFonts w:ascii="Arial" w:hAnsi="Arial" w:cs="Arial"/>
          <w:sz w:val="22"/>
          <w:szCs w:val="22"/>
        </w:rPr>
        <w:br/>
      </w:r>
      <w:r w:rsidRPr="00A70DE7">
        <w:rPr>
          <w:rFonts w:ascii="Arial" w:hAnsi="Arial" w:cs="Arial"/>
          <w:sz w:val="22"/>
          <w:szCs w:val="22"/>
        </w:rPr>
        <w:t>w § 7 ust. 1 Umowy</w:t>
      </w:r>
      <w:r>
        <w:rPr>
          <w:rFonts w:ascii="Arial" w:hAnsi="Arial" w:cs="Arial"/>
          <w:sz w:val="22"/>
          <w:szCs w:val="22"/>
        </w:rPr>
        <w:t xml:space="preserve">, wartość </w:t>
      </w:r>
      <w:r w:rsidRPr="003D06EB">
        <w:rPr>
          <w:rFonts w:ascii="Arial" w:hAnsi="Arial" w:cs="Arial"/>
          <w:sz w:val="22"/>
          <w:szCs w:val="22"/>
        </w:rPr>
        <w:t>zabezpieczenia należytego wykonania Umowy</w:t>
      </w:r>
      <w:r>
        <w:rPr>
          <w:rFonts w:ascii="Arial" w:hAnsi="Arial" w:cs="Arial"/>
          <w:sz w:val="22"/>
          <w:szCs w:val="22"/>
        </w:rPr>
        <w:t>,</w:t>
      </w:r>
      <w:r w:rsidRPr="003D06EB">
        <w:rPr>
          <w:rFonts w:ascii="Arial" w:hAnsi="Arial" w:cs="Arial"/>
          <w:sz w:val="22"/>
          <w:szCs w:val="22"/>
        </w:rPr>
        <w:t xml:space="preserve"> </w:t>
      </w:r>
      <w:r>
        <w:rPr>
          <w:rFonts w:ascii="Arial" w:hAnsi="Arial" w:cs="Arial"/>
          <w:sz w:val="22"/>
          <w:szCs w:val="22"/>
        </w:rPr>
        <w:t>o którym mowa w ust. 1</w:t>
      </w:r>
      <w:r w:rsidRPr="0064274E">
        <w:rPr>
          <w:rFonts w:ascii="Arial" w:hAnsi="Arial" w:cs="Arial"/>
          <w:sz w:val="22"/>
          <w:szCs w:val="22"/>
        </w:rPr>
        <w:t xml:space="preserve"> pozostaje bez zmiany</w:t>
      </w:r>
      <w:r>
        <w:rPr>
          <w:rFonts w:ascii="Arial" w:hAnsi="Arial" w:cs="Arial"/>
          <w:sz w:val="22"/>
          <w:szCs w:val="22"/>
        </w:rPr>
        <w:t>.</w:t>
      </w:r>
      <w:r w:rsidRPr="003D06EB" w:rsidDel="007E5E1F">
        <w:rPr>
          <w:rFonts w:ascii="Arial" w:hAnsi="Arial" w:cs="Arial"/>
          <w:sz w:val="22"/>
          <w:szCs w:val="22"/>
        </w:rPr>
        <w:t xml:space="preserve"> </w:t>
      </w:r>
    </w:p>
    <w:p w14:paraId="0661FFCA" w14:textId="77777777" w:rsidR="0011549D" w:rsidRPr="003D06EB" w:rsidRDefault="0011549D" w:rsidP="0011549D">
      <w:pPr>
        <w:pStyle w:val="Akapitzlist"/>
        <w:spacing w:line="360" w:lineRule="auto"/>
        <w:ind w:left="0"/>
        <w:contextualSpacing w:val="0"/>
        <w:jc w:val="center"/>
        <w:rPr>
          <w:rFonts w:ascii="Arial" w:hAnsi="Arial" w:cs="Arial"/>
          <w:sz w:val="22"/>
          <w:szCs w:val="22"/>
          <w:highlight w:val="yellow"/>
        </w:rPr>
      </w:pPr>
      <w:r w:rsidRPr="003D06EB">
        <w:rPr>
          <w:rFonts w:ascii="Arial" w:hAnsi="Arial" w:cs="Arial"/>
          <w:b/>
          <w:sz w:val="22"/>
          <w:szCs w:val="22"/>
        </w:rPr>
        <w:t>§ 13</w:t>
      </w:r>
    </w:p>
    <w:p w14:paraId="1C548517" w14:textId="31AD0BBE" w:rsidR="0011549D" w:rsidRDefault="0011549D" w:rsidP="00106D87">
      <w:pPr>
        <w:pStyle w:val="Akapitzlist"/>
        <w:spacing w:line="360" w:lineRule="auto"/>
        <w:ind w:left="0"/>
        <w:jc w:val="center"/>
        <w:rPr>
          <w:rFonts w:ascii="Arial" w:hAnsi="Arial" w:cs="Arial"/>
          <w:b/>
          <w:sz w:val="22"/>
          <w:szCs w:val="22"/>
        </w:rPr>
      </w:pPr>
      <w:r w:rsidRPr="003D06EB">
        <w:rPr>
          <w:rFonts w:ascii="Arial" w:hAnsi="Arial" w:cs="Arial"/>
          <w:b/>
          <w:sz w:val="22"/>
          <w:szCs w:val="22"/>
        </w:rPr>
        <w:t>Własność intelektualna</w:t>
      </w:r>
    </w:p>
    <w:p w14:paraId="195E20CE" w14:textId="036BD4EE" w:rsidR="002E5857" w:rsidRDefault="00A70DE7" w:rsidP="00A70DE7">
      <w:pPr>
        <w:pStyle w:val="Akapitzlist"/>
        <w:spacing w:line="360" w:lineRule="auto"/>
        <w:ind w:left="-264"/>
        <w:rPr>
          <w:rFonts w:ascii="Arial" w:hAnsi="Arial" w:cs="Arial"/>
          <w:bCs/>
          <w:sz w:val="22"/>
          <w:szCs w:val="22"/>
        </w:rPr>
      </w:pPr>
      <w:r>
        <w:rPr>
          <w:rFonts w:ascii="Arial" w:hAnsi="Arial" w:cs="Arial"/>
          <w:bCs/>
          <w:sz w:val="22"/>
          <w:szCs w:val="22"/>
        </w:rPr>
        <w:t>Nie dotyczy.</w:t>
      </w:r>
      <w:r w:rsidR="002E5857">
        <w:rPr>
          <w:rFonts w:ascii="Arial" w:hAnsi="Arial" w:cs="Arial"/>
          <w:bCs/>
          <w:sz w:val="22"/>
          <w:szCs w:val="22"/>
        </w:rPr>
        <w:br w:type="page"/>
      </w:r>
    </w:p>
    <w:p w14:paraId="379B11C3" w14:textId="3099DA72"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lastRenderedPageBreak/>
        <w:t>§ 14</w:t>
      </w:r>
    </w:p>
    <w:p w14:paraId="530542AD" w14:textId="77777777" w:rsidR="00CC73EB" w:rsidRDefault="00CC73EB" w:rsidP="00CC73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0CB4A388" w14:textId="77777777" w:rsidR="00CC73EB" w:rsidRPr="003D06EB" w:rsidRDefault="00CC73EB">
      <w:pPr>
        <w:pStyle w:val="Tekstpodstawowywcity"/>
        <w:numPr>
          <w:ilvl w:val="0"/>
          <w:numId w:val="15"/>
        </w:numPr>
        <w:suppressAutoHyphens w:val="0"/>
        <w:spacing w:line="360" w:lineRule="auto"/>
        <w:ind w:left="-284"/>
        <w:rPr>
          <w:rFonts w:ascii="Arial" w:hAnsi="Arial" w:cs="Arial"/>
          <w:sz w:val="22"/>
          <w:szCs w:val="22"/>
        </w:rPr>
      </w:pPr>
      <w:r w:rsidRPr="003D06EB">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8F25E2B" w14:textId="77777777" w:rsidR="00CC73EB" w:rsidRPr="003D06EB" w:rsidRDefault="00CC73EB">
      <w:pPr>
        <w:pStyle w:val="Tekstpodstawowywcity"/>
        <w:numPr>
          <w:ilvl w:val="0"/>
          <w:numId w:val="15"/>
        </w:numPr>
        <w:suppressAutoHyphens w:val="0"/>
        <w:spacing w:line="360" w:lineRule="auto"/>
        <w:ind w:left="-284"/>
        <w:rPr>
          <w:rFonts w:ascii="Arial" w:hAnsi="Arial" w:cs="Arial"/>
          <w:sz w:val="22"/>
          <w:szCs w:val="22"/>
        </w:rPr>
      </w:pPr>
      <w:r w:rsidRPr="003D06EB">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5134F38" w14:textId="77777777" w:rsidR="00CC73EB" w:rsidRPr="003D06EB" w:rsidRDefault="00CC73EB">
      <w:pPr>
        <w:pStyle w:val="Tekstpodstawowywcity"/>
        <w:numPr>
          <w:ilvl w:val="0"/>
          <w:numId w:val="15"/>
        </w:numPr>
        <w:suppressAutoHyphens w:val="0"/>
        <w:spacing w:line="360" w:lineRule="auto"/>
        <w:ind w:left="-284"/>
        <w:rPr>
          <w:rFonts w:ascii="Arial" w:hAnsi="Arial" w:cs="Arial"/>
          <w:sz w:val="22"/>
          <w:szCs w:val="22"/>
        </w:rPr>
      </w:pPr>
      <w:r w:rsidRPr="003D06EB">
        <w:rPr>
          <w:rFonts w:ascii="Arial" w:hAnsi="Arial" w:cs="Arial"/>
          <w:sz w:val="22"/>
          <w:szCs w:val="22"/>
        </w:rPr>
        <w:t>Obowiązek określony w ust. 1 nie dotyczy Informacji powszechnie znanych oraz udostępnienia Informacji na podstawie bezwzględnie obowiązujących przepisów prawa.</w:t>
      </w:r>
    </w:p>
    <w:p w14:paraId="60D2E8A4" w14:textId="66335A10" w:rsidR="00CC73EB" w:rsidRPr="003D06EB" w:rsidRDefault="00CC73EB">
      <w:pPr>
        <w:pStyle w:val="Tekstpodstawowywcity"/>
        <w:numPr>
          <w:ilvl w:val="0"/>
          <w:numId w:val="15"/>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w:t>
      </w:r>
      <w:r w:rsidR="0029604B">
        <w:rPr>
          <w:rFonts w:ascii="Arial" w:hAnsi="Arial" w:cs="Arial"/>
          <w:sz w:val="22"/>
          <w:szCs w:val="22"/>
        </w:rPr>
        <w:br/>
      </w:r>
      <w:r w:rsidRPr="003D06EB">
        <w:rPr>
          <w:rFonts w:ascii="Arial" w:hAnsi="Arial" w:cs="Arial"/>
          <w:sz w:val="22"/>
          <w:szCs w:val="22"/>
        </w:rPr>
        <w:t>z Umowy.</w:t>
      </w:r>
    </w:p>
    <w:p w14:paraId="1633B87E" w14:textId="68338B75" w:rsidR="00CC73EB" w:rsidRPr="003F1A81" w:rsidRDefault="00CC73EB">
      <w:pPr>
        <w:pStyle w:val="Tekstpodstawowywcity"/>
        <w:numPr>
          <w:ilvl w:val="0"/>
          <w:numId w:val="15"/>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zobowiązuje się do zapoznania w sposób udokumentowany zarówno siebie jak i wszystkie osoby realizujące w jego imieniu przedmiot </w:t>
      </w:r>
      <w:r w:rsidR="000D2AB7">
        <w:rPr>
          <w:rFonts w:ascii="Arial" w:hAnsi="Arial" w:cs="Arial"/>
          <w:sz w:val="22"/>
          <w:szCs w:val="22"/>
        </w:rPr>
        <w:t>U</w:t>
      </w:r>
      <w:r w:rsidRPr="003D06EB">
        <w:rPr>
          <w:rFonts w:ascii="Arial" w:hAnsi="Arial" w:cs="Arial"/>
          <w:sz w:val="22"/>
          <w:szCs w:val="22"/>
        </w:rPr>
        <w:t>mowy z dokumentem pn. „Polityka Bezpieczeństwa Informacji w PKP Polskie Linie Kolejowe S.A. dla Partnerów Biznesowych Spółki SZBI-Ibi-1a”,  dostę</w:t>
      </w:r>
      <w:r>
        <w:rPr>
          <w:rFonts w:ascii="Arial" w:hAnsi="Arial" w:cs="Arial"/>
          <w:sz w:val="22"/>
          <w:szCs w:val="22"/>
        </w:rPr>
        <w:t xml:space="preserve">pnym na stronie internetowej </w:t>
      </w:r>
      <w:r w:rsidRPr="003D06EB">
        <w:rPr>
          <w:rFonts w:ascii="Arial" w:hAnsi="Arial" w:cs="Arial"/>
          <w:sz w:val="22"/>
          <w:szCs w:val="22"/>
        </w:rPr>
        <w:t xml:space="preserve">PLK </w:t>
      </w:r>
      <w:r>
        <w:rPr>
          <w:rFonts w:ascii="Arial" w:hAnsi="Arial" w:cs="Arial"/>
          <w:sz w:val="22"/>
          <w:szCs w:val="22"/>
        </w:rPr>
        <w:t xml:space="preserve">SA </w:t>
      </w:r>
      <w:hyperlink r:id="rId9"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7238DD7A" w14:textId="77777777"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15</w:t>
      </w:r>
    </w:p>
    <w:p w14:paraId="0A958A55" w14:textId="77777777" w:rsidR="00CC73EB" w:rsidRPr="003D06EB" w:rsidRDefault="00CC73EB" w:rsidP="00CC73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6ABD3E98" w14:textId="77777777" w:rsidR="00CC73EB" w:rsidRPr="003D06EB" w:rsidRDefault="00CC73EB">
      <w:pPr>
        <w:pStyle w:val="Akapitzlist"/>
        <w:numPr>
          <w:ilvl w:val="0"/>
          <w:numId w:val="19"/>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1"/>
      </w:r>
      <w:r w:rsidRPr="003D06EB">
        <w:rPr>
          <w:rFonts w:ascii="Arial" w:eastAsia="Calibri" w:hAnsi="Arial" w:cs="Arial"/>
          <w:color w:val="000000"/>
          <w:sz w:val="22"/>
          <w:szCs w:val="22"/>
        </w:rPr>
        <w:t>, że:</w:t>
      </w:r>
    </w:p>
    <w:p w14:paraId="791733DE" w14:textId="77777777" w:rsidR="00CC73EB" w:rsidRPr="003D06EB" w:rsidRDefault="00CC73EB">
      <w:pPr>
        <w:numPr>
          <w:ilvl w:val="0"/>
          <w:numId w:val="16"/>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A2DC603" w14:textId="77777777" w:rsidR="00CC73EB" w:rsidRPr="003D06EB" w:rsidRDefault="00CC73EB">
      <w:pPr>
        <w:numPr>
          <w:ilvl w:val="0"/>
          <w:numId w:val="16"/>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 xml:space="preserve">w Spółce funkcjonuje adres e-mail: </w:t>
      </w:r>
      <w:hyperlink r:id="rId10" w:history="1">
        <w:r w:rsidRPr="003D06EB">
          <w:rPr>
            <w:rFonts w:ascii="Arial" w:eastAsia="Calibri" w:hAnsi="Arial" w:cs="Arial"/>
            <w:color w:val="000000"/>
            <w:sz w:val="22"/>
            <w:szCs w:val="22"/>
          </w:rPr>
          <w:t>iod.plk@plk-sa.pl</w:t>
        </w:r>
      </w:hyperlink>
      <w:r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9120608" w14:textId="77777777" w:rsidR="00CC73EB" w:rsidRPr="003D06EB" w:rsidRDefault="00CC73EB">
      <w:pPr>
        <w:numPr>
          <w:ilvl w:val="0"/>
          <w:numId w:val="16"/>
        </w:numPr>
        <w:tabs>
          <w:tab w:val="left" w:pos="6660"/>
        </w:tabs>
        <w:spacing w:line="360" w:lineRule="auto"/>
        <w:ind w:left="198"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637E296F" w14:textId="77777777" w:rsidR="00CC73EB" w:rsidRPr="003D06EB" w:rsidRDefault="00CC73EB">
      <w:pPr>
        <w:numPr>
          <w:ilvl w:val="0"/>
          <w:numId w:val="18"/>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7A0880EE" w14:textId="77777777" w:rsidR="00CC73EB" w:rsidRPr="003D06EB" w:rsidRDefault="00CC73EB">
      <w:pPr>
        <w:numPr>
          <w:ilvl w:val="0"/>
          <w:numId w:val="18"/>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lastRenderedPageBreak/>
        <w:t>przechowywania dokumentacji postępowania o udzielenie Zamówienia na wypadek kontroli prowadzonej przez uprawnione organy i podmioty;</w:t>
      </w:r>
    </w:p>
    <w:p w14:paraId="33472319" w14:textId="77777777" w:rsidR="00CC73EB" w:rsidRPr="003D06EB" w:rsidRDefault="00CC73EB">
      <w:pPr>
        <w:numPr>
          <w:ilvl w:val="0"/>
          <w:numId w:val="18"/>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4B1A3AA4" w14:textId="77777777" w:rsidR="00CC73EB" w:rsidRPr="003D06EB" w:rsidRDefault="00CC73EB" w:rsidP="00CC73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48488722" w14:textId="77777777" w:rsidR="00CC73EB" w:rsidRPr="003D06EB" w:rsidRDefault="00CC73EB">
      <w:pPr>
        <w:numPr>
          <w:ilvl w:val="0"/>
          <w:numId w:val="16"/>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21751039" w14:textId="5B1315B1" w:rsidR="00CC73EB" w:rsidRPr="003D06EB" w:rsidRDefault="00CC73EB">
      <w:pPr>
        <w:numPr>
          <w:ilvl w:val="0"/>
          <w:numId w:val="16"/>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mogą być udostępniane innym odbiorcom na podstawie przepisów prawa, </w:t>
      </w:r>
      <w:r w:rsidR="0029604B">
        <w:rPr>
          <w:rFonts w:ascii="Arial" w:hAnsi="Arial" w:cs="Arial"/>
          <w:color w:val="000000" w:themeColor="text1"/>
          <w:sz w:val="22"/>
          <w:szCs w:val="22"/>
        </w:rPr>
        <w:br/>
      </w:r>
      <w:r w:rsidRPr="003D06EB">
        <w:rPr>
          <w:rFonts w:ascii="Arial" w:hAnsi="Arial" w:cs="Arial"/>
          <w:color w:val="000000" w:themeColor="text1"/>
          <w:sz w:val="22"/>
          <w:szCs w:val="22"/>
        </w:rPr>
        <w:t>w szczególności podmiotom przetwarzającym na podstawie zawartych umów;</w:t>
      </w:r>
    </w:p>
    <w:p w14:paraId="22FC31A0" w14:textId="77777777" w:rsidR="00CC73EB" w:rsidRPr="003D06EB" w:rsidRDefault="00CC73EB">
      <w:pPr>
        <w:numPr>
          <w:ilvl w:val="0"/>
          <w:numId w:val="16"/>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0089593" w14:textId="77777777" w:rsidR="00CC73EB" w:rsidRPr="003D06EB" w:rsidRDefault="00CC73EB">
      <w:pPr>
        <w:pStyle w:val="Tekstblokowy"/>
        <w:numPr>
          <w:ilvl w:val="1"/>
          <w:numId w:val="17"/>
        </w:numPr>
        <w:tabs>
          <w:tab w:val="left" w:pos="1276"/>
        </w:tabs>
        <w:spacing w:after="0" w:line="360" w:lineRule="auto"/>
        <w:ind w:left="907"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45F0910" w14:textId="77777777" w:rsidR="00CC73EB" w:rsidRPr="003D06EB" w:rsidRDefault="00CC73EB">
      <w:pPr>
        <w:pStyle w:val="Tekstblokowy"/>
        <w:numPr>
          <w:ilvl w:val="1"/>
          <w:numId w:val="17"/>
        </w:numPr>
        <w:tabs>
          <w:tab w:val="left" w:pos="1276"/>
        </w:tabs>
        <w:spacing w:after="0" w:line="360" w:lineRule="auto"/>
        <w:ind w:left="907"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6CEB6A6D" w14:textId="6919D718" w:rsidR="00CC73EB" w:rsidRPr="003D06EB" w:rsidRDefault="00CC73EB">
      <w:pPr>
        <w:pStyle w:val="Tekstblokowy"/>
        <w:numPr>
          <w:ilvl w:val="1"/>
          <w:numId w:val="17"/>
        </w:numPr>
        <w:tabs>
          <w:tab w:val="left" w:pos="1276"/>
        </w:tabs>
        <w:spacing w:after="0" w:line="360" w:lineRule="auto"/>
        <w:ind w:left="907" w:right="0" w:hanging="283"/>
        <w:jc w:val="left"/>
        <w:rPr>
          <w:sz w:val="22"/>
          <w:szCs w:val="22"/>
        </w:rPr>
      </w:pPr>
      <w:r w:rsidRPr="003D06EB">
        <w:rPr>
          <w:sz w:val="22"/>
          <w:szCs w:val="22"/>
        </w:rPr>
        <w:t>zachodzi przypadek, o którym mowa w art. 49 ust. 1 akapit drugi RODO,</w:t>
      </w:r>
      <w:r w:rsidR="00D80D53">
        <w:rPr>
          <w:sz w:val="22"/>
          <w:szCs w:val="22"/>
        </w:rPr>
        <w:t xml:space="preserve"> przy czym dane te </w:t>
      </w:r>
      <w:r w:rsidR="00D80D53" w:rsidRPr="003D06EB">
        <w:rPr>
          <w:sz w:val="22"/>
          <w:szCs w:val="22"/>
        </w:rPr>
        <w:t>zostaną wówczas w sposób odpowiedni zabezpieczone, a Wykonawca ma prawo do uzyskania dostępu do kopii tych zabezpieczeń pod wskazanym w pkt 2 adresem</w:t>
      </w:r>
      <w:r w:rsidR="00D80D53">
        <w:rPr>
          <w:sz w:val="22"/>
          <w:szCs w:val="22"/>
        </w:rPr>
        <w:t xml:space="preserve"> e-mail;</w:t>
      </w:r>
    </w:p>
    <w:p w14:paraId="33033944" w14:textId="77777777" w:rsidR="00CC73EB" w:rsidRPr="003D06EB" w:rsidRDefault="00CC73EB">
      <w:pPr>
        <w:numPr>
          <w:ilvl w:val="0"/>
          <w:numId w:val="16"/>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DB8A3E5" w14:textId="77777777" w:rsidR="00CC73EB" w:rsidRPr="003D06EB" w:rsidRDefault="00CC73EB">
      <w:pPr>
        <w:numPr>
          <w:ilvl w:val="0"/>
          <w:numId w:val="16"/>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F7458E3" w14:textId="77777777" w:rsidR="00CC73EB" w:rsidRPr="003D06EB" w:rsidRDefault="00CC73EB">
      <w:pPr>
        <w:numPr>
          <w:ilvl w:val="0"/>
          <w:numId w:val="16"/>
        </w:numPr>
        <w:tabs>
          <w:tab w:val="left" w:pos="6660"/>
        </w:tabs>
        <w:spacing w:line="360" w:lineRule="auto"/>
        <w:ind w:left="652"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D82EE5B" w14:textId="77777777" w:rsidR="00CC73EB" w:rsidRPr="003D06EB" w:rsidRDefault="00CC73EB">
      <w:pPr>
        <w:numPr>
          <w:ilvl w:val="0"/>
          <w:numId w:val="16"/>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lastRenderedPageBreak/>
        <w:t>ma Pani/Pan prawo do wniesienia skargi do organu nadzorczego, tzn. Prezesa Urzędu Ochrony Danych Osobowych;</w:t>
      </w:r>
    </w:p>
    <w:p w14:paraId="62FEF67E" w14:textId="77777777" w:rsidR="00CC73EB" w:rsidRPr="003D06EB" w:rsidRDefault="00CC73EB">
      <w:pPr>
        <w:numPr>
          <w:ilvl w:val="0"/>
          <w:numId w:val="16"/>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Spółka nie będzie przeprowadzać zautomatyzowanego podejmowania decyzji, w tym profilowania na podstawie podanych danych osobowych.</w:t>
      </w:r>
    </w:p>
    <w:p w14:paraId="6A432D04" w14:textId="23110B17" w:rsidR="00CC73EB" w:rsidRPr="003D06EB" w:rsidRDefault="00CC73EB">
      <w:pPr>
        <w:pStyle w:val="Akapitzlist"/>
        <w:numPr>
          <w:ilvl w:val="0"/>
          <w:numId w:val="19"/>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a których dane osobowe będą przekazywane podczas podpisania Umowy oraz na etapie realizacji Umowy, o:</w:t>
      </w:r>
    </w:p>
    <w:p w14:paraId="2E22EC37" w14:textId="77777777" w:rsidR="00CC73EB" w:rsidRPr="003D06EB" w:rsidRDefault="00CC73EB">
      <w:pPr>
        <w:numPr>
          <w:ilvl w:val="0"/>
          <w:numId w:val="20"/>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0CCCB3D4" w14:textId="77777777" w:rsidR="00CC73EB" w:rsidRPr="003D06EB" w:rsidRDefault="00CC73EB">
      <w:pPr>
        <w:numPr>
          <w:ilvl w:val="0"/>
          <w:numId w:val="20"/>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241B882F" w14:textId="77777777" w:rsidR="00CC73EB" w:rsidRPr="003D06EB" w:rsidRDefault="00CC73EB">
      <w:pPr>
        <w:pStyle w:val="Akapitzlist"/>
        <w:numPr>
          <w:ilvl w:val="0"/>
          <w:numId w:val="19"/>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E7C31AE" w14:textId="75CA34E0" w:rsidR="00D80D53" w:rsidRPr="00D80D53" w:rsidRDefault="00CC73EB">
      <w:pPr>
        <w:pStyle w:val="Akapitzlist"/>
        <w:numPr>
          <w:ilvl w:val="0"/>
          <w:numId w:val="19"/>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6F33FD5"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16</w:t>
      </w:r>
    </w:p>
    <w:p w14:paraId="3CE471AC" w14:textId="77777777"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Zakaz cesji</w:t>
      </w:r>
    </w:p>
    <w:p w14:paraId="5350117B" w14:textId="11FAA9E6" w:rsidR="00D80D53" w:rsidRDefault="00D80D53" w:rsidP="00D80D53">
      <w:pPr>
        <w:spacing w:line="360" w:lineRule="auto"/>
        <w:ind w:left="-227"/>
        <w:rPr>
          <w:rFonts w:ascii="Arial" w:hAnsi="Arial" w:cs="Arial"/>
          <w:sz w:val="22"/>
          <w:szCs w:val="22"/>
        </w:rPr>
      </w:pPr>
      <w:r w:rsidRPr="003D06EB">
        <w:rPr>
          <w:rFonts w:ascii="Arial" w:hAnsi="Arial" w:cs="Arial"/>
          <w:sz w:val="22"/>
          <w:szCs w:val="22"/>
        </w:rPr>
        <w:t xml:space="preserve">Strony zgodnie ustalają, że </w:t>
      </w:r>
      <w:r w:rsidR="00CE4E17">
        <w:rPr>
          <w:rFonts w:ascii="Arial" w:hAnsi="Arial" w:cs="Arial"/>
          <w:sz w:val="22"/>
          <w:szCs w:val="22"/>
        </w:rPr>
        <w:t xml:space="preserve">prawa, obowiązki i </w:t>
      </w:r>
      <w:r w:rsidRPr="003D06EB">
        <w:rPr>
          <w:rFonts w:ascii="Arial" w:hAnsi="Arial" w:cs="Arial"/>
          <w:sz w:val="22"/>
          <w:szCs w:val="22"/>
        </w:rPr>
        <w:t xml:space="preserve">wierzytelności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p>
    <w:p w14:paraId="20559906"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17</w:t>
      </w:r>
    </w:p>
    <w:p w14:paraId="48A75E05" w14:textId="63B1A5F0"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Odstąpienie od Umowy</w:t>
      </w:r>
    </w:p>
    <w:p w14:paraId="0433545D" w14:textId="77777777" w:rsidR="00D80D53" w:rsidRPr="003D06EB" w:rsidRDefault="00D80D53">
      <w:pPr>
        <w:numPr>
          <w:ilvl w:val="3"/>
          <w:numId w:val="10"/>
        </w:numPr>
        <w:spacing w:line="360" w:lineRule="auto"/>
        <w:ind w:left="-267" w:hanging="357"/>
        <w:rPr>
          <w:rFonts w:ascii="Arial" w:hAnsi="Arial" w:cs="Arial"/>
          <w:sz w:val="22"/>
          <w:szCs w:val="22"/>
        </w:rPr>
      </w:pPr>
      <w:r w:rsidRPr="003D06EB">
        <w:rPr>
          <w:rFonts w:ascii="Arial" w:hAnsi="Arial" w:cs="Arial"/>
          <w:sz w:val="22"/>
          <w:szCs w:val="22"/>
        </w:rPr>
        <w:t>Zamawiającemu i Wykonawcy przysługuje prawo odstąpienia od Umowy w przypadkach przewidzianych w Kodeksie cywilnym, z zastrzeżeniem ust. 2.</w:t>
      </w:r>
    </w:p>
    <w:p w14:paraId="40381B0C" w14:textId="5C4AEC09" w:rsidR="00D80D53" w:rsidRPr="003D06EB" w:rsidRDefault="00D80D53">
      <w:pPr>
        <w:numPr>
          <w:ilvl w:val="3"/>
          <w:numId w:val="10"/>
        </w:numPr>
        <w:spacing w:line="360" w:lineRule="auto"/>
        <w:ind w:left="-267" w:hanging="357"/>
        <w:rPr>
          <w:rFonts w:ascii="Arial" w:hAnsi="Arial" w:cs="Arial"/>
          <w:sz w:val="22"/>
          <w:szCs w:val="22"/>
        </w:rPr>
      </w:pPr>
      <w:r w:rsidRPr="003D06EB">
        <w:rPr>
          <w:rFonts w:ascii="Arial" w:hAnsi="Arial" w:cs="Arial"/>
          <w:sz w:val="22"/>
          <w:szCs w:val="22"/>
        </w:rPr>
        <w:t>Zamawiającemu przysługuje</w:t>
      </w:r>
      <w:r w:rsidR="0009211D">
        <w:rPr>
          <w:rFonts w:ascii="Arial" w:hAnsi="Arial" w:cs="Arial"/>
          <w:sz w:val="22"/>
          <w:szCs w:val="22"/>
        </w:rPr>
        <w:t xml:space="preserve"> dodatkowo</w:t>
      </w:r>
      <w:r w:rsidRPr="003D06EB">
        <w:rPr>
          <w:rFonts w:ascii="Arial" w:hAnsi="Arial" w:cs="Arial"/>
          <w:sz w:val="22"/>
          <w:szCs w:val="22"/>
        </w:rPr>
        <w:t xml:space="preserve"> prawo odstąpienia od Umowy w całości lub części, według swego wyboru, w następujących przypadkach i terminach:</w:t>
      </w:r>
    </w:p>
    <w:p w14:paraId="43727C18" w14:textId="398E4BFC" w:rsidR="00D80D53" w:rsidRPr="003D06EB" w:rsidRDefault="00D80D53">
      <w:pPr>
        <w:pStyle w:val="Tekstpodstawowywcity"/>
        <w:numPr>
          <w:ilvl w:val="1"/>
          <w:numId w:val="21"/>
        </w:numPr>
        <w:suppressAutoHyphens w:val="0"/>
        <w:spacing w:line="360" w:lineRule="auto"/>
        <w:ind w:left="0" w:hanging="283"/>
        <w:rPr>
          <w:rFonts w:ascii="Arial" w:hAnsi="Arial" w:cs="Arial"/>
          <w:i/>
          <w:sz w:val="22"/>
          <w:szCs w:val="22"/>
        </w:rPr>
      </w:pPr>
      <w:r w:rsidRPr="003D06EB">
        <w:rPr>
          <w:rFonts w:ascii="Arial" w:hAnsi="Arial" w:cs="Arial"/>
          <w:sz w:val="22"/>
          <w:szCs w:val="22"/>
        </w:rPr>
        <w:t>Wykonawca opóźnia się z Dostawą – odstąpienie w terminie 1</w:t>
      </w:r>
      <w:r w:rsidR="006A69DA">
        <w:rPr>
          <w:rFonts w:ascii="Arial" w:hAnsi="Arial" w:cs="Arial"/>
          <w:sz w:val="22"/>
          <w:szCs w:val="22"/>
        </w:rPr>
        <w:t>0</w:t>
      </w:r>
      <w:r w:rsidRPr="003D06EB">
        <w:rPr>
          <w:rFonts w:ascii="Arial" w:hAnsi="Arial" w:cs="Arial"/>
          <w:sz w:val="22"/>
          <w:szCs w:val="22"/>
        </w:rPr>
        <w:t xml:space="preserve"> dni od upływu terminu </w:t>
      </w:r>
      <w:r w:rsidRPr="006A69DA">
        <w:rPr>
          <w:rFonts w:ascii="Arial" w:hAnsi="Arial" w:cs="Arial"/>
          <w:iCs/>
          <w:sz w:val="22"/>
          <w:szCs w:val="22"/>
        </w:rPr>
        <w:t>Dostawy</w:t>
      </w:r>
      <w:r w:rsidRPr="003D06EB">
        <w:rPr>
          <w:rFonts w:ascii="Arial" w:hAnsi="Arial" w:cs="Arial"/>
          <w:i/>
          <w:sz w:val="22"/>
          <w:szCs w:val="22"/>
        </w:rPr>
        <w:t>,</w:t>
      </w:r>
    </w:p>
    <w:p w14:paraId="1A0F6B4E" w14:textId="77777777" w:rsidR="00D80D53" w:rsidRPr="005F7354" w:rsidRDefault="00D80D53">
      <w:pPr>
        <w:pStyle w:val="Tekstpodstawowywcity"/>
        <w:numPr>
          <w:ilvl w:val="1"/>
          <w:numId w:val="21"/>
        </w:numPr>
        <w:suppressAutoHyphens w:val="0"/>
        <w:spacing w:line="360" w:lineRule="auto"/>
        <w:ind w:left="0" w:hanging="283"/>
        <w:rPr>
          <w:rFonts w:ascii="Arial" w:hAnsi="Arial" w:cs="Arial"/>
          <w:sz w:val="22"/>
          <w:szCs w:val="22"/>
        </w:rPr>
      </w:pPr>
      <w:r w:rsidRPr="005F7354">
        <w:rPr>
          <w:rFonts w:ascii="Arial" w:hAnsi="Arial" w:cs="Arial"/>
          <w:sz w:val="22"/>
          <w:szCs w:val="22"/>
        </w:rPr>
        <w:t>Wykonawca wykonuje Umowę w sposób wadliwy,</w:t>
      </w:r>
      <w:r w:rsidRPr="00285A30">
        <w:rPr>
          <w:rFonts w:ascii="Arial" w:hAnsi="Arial" w:cs="Arial"/>
          <w:sz w:val="22"/>
          <w:szCs w:val="22"/>
        </w:rPr>
        <w:t xml:space="preserve"> albo sprzeczny z Umową, mimo wezwania przez Zamawiającego</w:t>
      </w:r>
      <w:r w:rsidRPr="005F7354">
        <w:rPr>
          <w:rFonts w:ascii="Arial" w:hAnsi="Arial" w:cs="Arial"/>
          <w:sz w:val="22"/>
          <w:szCs w:val="22"/>
        </w:rPr>
        <w:t xml:space="preserve"> do zmiany sposobu wykonania i wyznaczenia mu w tym celu odpowiedniego, nie krótszego niż 3 dni, terminu – odstąpienie w terminie 21 dni od bezskutecznego upływu wyznaczonego terminu,</w:t>
      </w:r>
    </w:p>
    <w:p w14:paraId="5C9446DB" w14:textId="77777777" w:rsidR="00D80D53" w:rsidRPr="003D06EB" w:rsidRDefault="00D80D53">
      <w:pPr>
        <w:pStyle w:val="Tekstpodstawowywcity"/>
        <w:numPr>
          <w:ilvl w:val="1"/>
          <w:numId w:val="21"/>
        </w:numPr>
        <w:suppressAutoHyphens w:val="0"/>
        <w:spacing w:line="360" w:lineRule="auto"/>
        <w:ind w:left="0" w:hanging="283"/>
        <w:rPr>
          <w:rFonts w:ascii="Arial" w:hAnsi="Arial" w:cs="Arial"/>
          <w:sz w:val="22"/>
          <w:szCs w:val="22"/>
        </w:rPr>
      </w:pPr>
      <w:r w:rsidRPr="003D06EB">
        <w:rPr>
          <w:rFonts w:ascii="Arial" w:hAnsi="Arial" w:cs="Arial"/>
          <w:sz w:val="22"/>
          <w:szCs w:val="22"/>
        </w:rPr>
        <w:lastRenderedPageBreak/>
        <w:t>wystąpi istotna zmiana okoliczności, powodująca, że wykonanie Umowy nie leży w interesie Zamawiającego, czego nie można było przewidzieć w chwili zawarcia Umowy – odstąpienie w terminie 30 dni od dnia powzięcia wiadomości o tych okolicznościach,</w:t>
      </w:r>
    </w:p>
    <w:p w14:paraId="3F6F3040" w14:textId="06340723" w:rsidR="00D80D53" w:rsidRPr="003D06EB" w:rsidRDefault="00D80D53">
      <w:pPr>
        <w:pStyle w:val="Tekstpodstawowywcity"/>
        <w:numPr>
          <w:ilvl w:val="1"/>
          <w:numId w:val="21"/>
        </w:numPr>
        <w:suppressAutoHyphens w:val="0"/>
        <w:spacing w:line="360" w:lineRule="auto"/>
        <w:ind w:left="0" w:hanging="283"/>
        <w:rPr>
          <w:rFonts w:ascii="Arial" w:hAnsi="Arial" w:cs="Arial"/>
          <w:sz w:val="22"/>
          <w:szCs w:val="22"/>
        </w:rPr>
      </w:pPr>
      <w:r w:rsidRPr="003D06EB">
        <w:rPr>
          <w:rFonts w:ascii="Arial" w:hAnsi="Arial" w:cs="Arial"/>
          <w:sz w:val="22"/>
          <w:szCs w:val="22"/>
        </w:rPr>
        <w:t xml:space="preserve">gdy Wykonawca nie zapewni zabezpieczenia należytego wykonania Umowy zgodnie </w:t>
      </w:r>
      <w:r w:rsidRPr="006A69DA">
        <w:rPr>
          <w:rFonts w:ascii="Arial" w:hAnsi="Arial" w:cs="Arial"/>
          <w:sz w:val="22"/>
          <w:szCs w:val="22"/>
        </w:rPr>
        <w:t xml:space="preserve">z § 12 ust. 2 w tym, gdy niemożliwe okaże się skorzystanie przez Zamawiającego z uprawnień uregulowanych w § 12 ust. 3 Umowy. Zamawiający ma prawo skorzystać z uprawnienia określonego powyżej </w:t>
      </w:r>
      <w:r w:rsidR="0029604B">
        <w:rPr>
          <w:rFonts w:ascii="Arial" w:hAnsi="Arial" w:cs="Arial"/>
          <w:sz w:val="22"/>
          <w:szCs w:val="22"/>
        </w:rPr>
        <w:br/>
      </w:r>
      <w:r w:rsidRPr="006A69DA">
        <w:rPr>
          <w:rFonts w:ascii="Arial" w:hAnsi="Arial" w:cs="Arial"/>
          <w:sz w:val="22"/>
          <w:szCs w:val="22"/>
        </w:rPr>
        <w:t>w terminie 30 dni roboczych od chwili niezapewnienia ważnego i wykonalnego zabezpieczenia</w:t>
      </w:r>
      <w:r w:rsidRPr="003D06EB">
        <w:rPr>
          <w:rFonts w:ascii="Arial" w:hAnsi="Arial" w:cs="Arial"/>
          <w:sz w:val="22"/>
          <w:szCs w:val="22"/>
        </w:rPr>
        <w:t xml:space="preserve"> należytego wykonania Umowy</w:t>
      </w:r>
      <w:r>
        <w:rPr>
          <w:rFonts w:ascii="Arial" w:hAnsi="Arial" w:cs="Arial"/>
          <w:sz w:val="22"/>
          <w:szCs w:val="22"/>
        </w:rPr>
        <w:t>,</w:t>
      </w:r>
    </w:p>
    <w:p w14:paraId="279AE849" w14:textId="0EFDB5A7" w:rsidR="00D80D53" w:rsidRPr="003D06EB" w:rsidRDefault="00D80D53">
      <w:pPr>
        <w:pStyle w:val="Tekstpodstawowywcity"/>
        <w:numPr>
          <w:ilvl w:val="1"/>
          <w:numId w:val="21"/>
        </w:numPr>
        <w:suppressAutoHyphens w:val="0"/>
        <w:spacing w:line="360" w:lineRule="auto"/>
        <w:ind w:left="1" w:hanging="284"/>
        <w:rPr>
          <w:rFonts w:ascii="Arial" w:hAnsi="Arial" w:cs="Arial"/>
          <w:sz w:val="22"/>
          <w:szCs w:val="22"/>
        </w:rPr>
      </w:pPr>
      <w:r w:rsidRPr="003D06EB">
        <w:rPr>
          <w:rFonts w:ascii="Arial" w:hAnsi="Arial" w:cs="Arial"/>
          <w:sz w:val="22"/>
          <w:szCs w:val="22"/>
        </w:rPr>
        <w:t xml:space="preserve">Wykonawca nie zapewnił ubezpieczenia w terminie i na warunkach określonych </w:t>
      </w:r>
      <w:r w:rsidRPr="00CE4E17">
        <w:rPr>
          <w:rFonts w:ascii="Arial" w:hAnsi="Arial" w:cs="Arial"/>
          <w:sz w:val="22"/>
          <w:szCs w:val="22"/>
        </w:rPr>
        <w:t>w § 11</w:t>
      </w:r>
      <w:r w:rsidRPr="003D06EB">
        <w:rPr>
          <w:rFonts w:ascii="Arial" w:hAnsi="Arial" w:cs="Arial"/>
          <w:sz w:val="22"/>
          <w:szCs w:val="22"/>
        </w:rPr>
        <w:t xml:space="preserve"> Umowy</w:t>
      </w:r>
      <w:r>
        <w:rPr>
          <w:rFonts w:ascii="Arial" w:hAnsi="Arial" w:cs="Arial"/>
          <w:sz w:val="22"/>
          <w:szCs w:val="22"/>
        </w:rPr>
        <w:t xml:space="preserve"> – </w:t>
      </w:r>
      <w:r w:rsidRPr="00285A30">
        <w:rPr>
          <w:rFonts w:ascii="Arial" w:hAnsi="Arial" w:cs="Arial"/>
          <w:sz w:val="22"/>
          <w:szCs w:val="22"/>
        </w:rPr>
        <w:t xml:space="preserve">Zamawiający ma prawo do odstąpienia od Umowy w terminie </w:t>
      </w:r>
      <w:r w:rsidR="006A69DA">
        <w:rPr>
          <w:rFonts w:ascii="Arial" w:hAnsi="Arial" w:cs="Arial"/>
          <w:sz w:val="22"/>
          <w:szCs w:val="22"/>
        </w:rPr>
        <w:t>30 dni</w:t>
      </w:r>
      <w:r w:rsidRPr="00285A30">
        <w:rPr>
          <w:rFonts w:ascii="Arial" w:hAnsi="Arial" w:cs="Arial"/>
          <w:sz w:val="22"/>
          <w:szCs w:val="22"/>
        </w:rPr>
        <w:t xml:space="preserve"> od </w:t>
      </w:r>
      <w:r w:rsidRPr="00956EE4">
        <w:rPr>
          <w:rFonts w:ascii="Arial" w:hAnsi="Arial" w:cs="Arial"/>
          <w:sz w:val="22"/>
          <w:szCs w:val="22"/>
        </w:rPr>
        <w:t>dnia</w:t>
      </w:r>
      <w:r w:rsidR="006A69DA">
        <w:rPr>
          <w:rFonts w:ascii="Arial" w:hAnsi="Arial" w:cs="Arial"/>
          <w:sz w:val="22"/>
          <w:szCs w:val="22"/>
        </w:rPr>
        <w:t xml:space="preserve"> </w:t>
      </w:r>
      <w:r w:rsidR="00CE4E17">
        <w:rPr>
          <w:rFonts w:ascii="Arial" w:hAnsi="Arial" w:cs="Arial"/>
          <w:sz w:val="22"/>
          <w:szCs w:val="22"/>
        </w:rPr>
        <w:t>terminu dostarczenia Polisy ubezpieczeniowej</w:t>
      </w:r>
      <w:r w:rsidRPr="003D06EB">
        <w:rPr>
          <w:rFonts w:ascii="Arial" w:hAnsi="Arial" w:cs="Arial"/>
          <w:sz w:val="22"/>
          <w:szCs w:val="22"/>
        </w:rPr>
        <w:t>.</w:t>
      </w:r>
    </w:p>
    <w:p w14:paraId="7CCDF49C" w14:textId="77777777" w:rsidR="00D80D53" w:rsidRPr="003D06EB" w:rsidRDefault="00D80D53">
      <w:pPr>
        <w:numPr>
          <w:ilvl w:val="3"/>
          <w:numId w:val="10"/>
        </w:numPr>
        <w:spacing w:line="360" w:lineRule="auto"/>
        <w:ind w:left="-267" w:hanging="357"/>
        <w:rPr>
          <w:rFonts w:ascii="Arial" w:hAnsi="Arial" w:cs="Arial"/>
          <w:sz w:val="22"/>
          <w:szCs w:val="22"/>
        </w:rPr>
      </w:pPr>
      <w:r w:rsidRPr="003D06EB">
        <w:rPr>
          <w:rFonts w:ascii="Arial" w:hAnsi="Arial" w:cs="Arial"/>
          <w:sz w:val="22"/>
          <w:szCs w:val="22"/>
        </w:rPr>
        <w:t>W przypadku odstąpienia od Umowy przez Zamawiającego na podstawie ust. 2 pkt 3-5, Wykonawca może żądać wyłącznie Wynagrodzenia z tytułu prawidłowo wykonanej części Umowy.</w:t>
      </w:r>
    </w:p>
    <w:p w14:paraId="47120A90" w14:textId="30F80C4B" w:rsidR="00D80D53" w:rsidRPr="00E94199" w:rsidRDefault="00D80D53">
      <w:pPr>
        <w:numPr>
          <w:ilvl w:val="3"/>
          <w:numId w:val="10"/>
        </w:numPr>
        <w:spacing w:line="360" w:lineRule="auto"/>
        <w:ind w:left="-267" w:hanging="357"/>
        <w:rPr>
          <w:rFonts w:ascii="Arial" w:hAnsi="Arial" w:cs="Arial"/>
          <w:sz w:val="22"/>
          <w:szCs w:val="22"/>
        </w:rPr>
      </w:pPr>
      <w:r w:rsidRPr="003D06EB">
        <w:rPr>
          <w:rFonts w:ascii="Arial" w:hAnsi="Arial" w:cs="Arial"/>
          <w:sz w:val="22"/>
          <w:szCs w:val="22"/>
        </w:rPr>
        <w:t xml:space="preserve">W razie odstąpienia od Umowy </w:t>
      </w:r>
      <w:r w:rsidRPr="00CE4E17">
        <w:rPr>
          <w:rFonts w:ascii="Arial" w:hAnsi="Arial" w:cs="Arial"/>
          <w:sz w:val="22"/>
          <w:szCs w:val="22"/>
        </w:rPr>
        <w:t>postanowienie § 18 ust. 3 stosuje</w:t>
      </w:r>
      <w:r w:rsidRPr="003D06EB">
        <w:rPr>
          <w:rFonts w:ascii="Arial" w:hAnsi="Arial" w:cs="Arial"/>
          <w:sz w:val="22"/>
          <w:szCs w:val="22"/>
        </w:rPr>
        <w:t xml:space="preserve"> się odpowiednio.</w:t>
      </w:r>
    </w:p>
    <w:p w14:paraId="5F568973" w14:textId="77777777" w:rsidR="00E94199" w:rsidRPr="003D06EB" w:rsidRDefault="00E94199" w:rsidP="00E94199">
      <w:pPr>
        <w:spacing w:line="360" w:lineRule="auto"/>
        <w:jc w:val="center"/>
        <w:rPr>
          <w:rFonts w:ascii="Arial" w:hAnsi="Arial" w:cs="Arial"/>
          <w:b/>
          <w:sz w:val="22"/>
          <w:szCs w:val="22"/>
        </w:rPr>
      </w:pPr>
      <w:r w:rsidRPr="003D06EB">
        <w:rPr>
          <w:rFonts w:ascii="Arial" w:hAnsi="Arial" w:cs="Arial"/>
          <w:b/>
          <w:sz w:val="22"/>
          <w:szCs w:val="22"/>
        </w:rPr>
        <w:t>§ 18</w:t>
      </w:r>
    </w:p>
    <w:p w14:paraId="5033A05E" w14:textId="15E3FA8A" w:rsidR="00D80D53" w:rsidRDefault="00E94199" w:rsidP="00E94199">
      <w:pPr>
        <w:spacing w:line="360" w:lineRule="auto"/>
        <w:ind w:left="-227"/>
        <w:jc w:val="center"/>
        <w:rPr>
          <w:rFonts w:ascii="Arial" w:hAnsi="Arial" w:cs="Arial"/>
          <w:b/>
          <w:sz w:val="22"/>
          <w:szCs w:val="22"/>
        </w:rPr>
      </w:pPr>
      <w:r w:rsidRPr="003D06EB">
        <w:rPr>
          <w:rFonts w:ascii="Arial" w:hAnsi="Arial" w:cs="Arial"/>
          <w:b/>
          <w:sz w:val="22"/>
          <w:szCs w:val="22"/>
        </w:rPr>
        <w:t>Rozwiązanie Umowy</w:t>
      </w:r>
    </w:p>
    <w:p w14:paraId="2DD9BB43" w14:textId="7AFF278F" w:rsidR="00E94199" w:rsidRPr="00CE4E17" w:rsidRDefault="00E94199">
      <w:pPr>
        <w:pStyle w:val="Akapitzlist"/>
        <w:numPr>
          <w:ilvl w:val="0"/>
          <w:numId w:val="22"/>
        </w:numPr>
        <w:spacing w:line="360" w:lineRule="auto"/>
        <w:ind w:left="-198" w:hanging="426"/>
        <w:rPr>
          <w:rFonts w:ascii="Arial" w:hAnsi="Arial" w:cs="Arial"/>
          <w:sz w:val="22"/>
          <w:szCs w:val="22"/>
        </w:rPr>
      </w:pPr>
      <w:r w:rsidRPr="003D06EB">
        <w:rPr>
          <w:rFonts w:ascii="Arial" w:hAnsi="Arial" w:cs="Arial"/>
          <w:sz w:val="22"/>
          <w:szCs w:val="22"/>
        </w:rPr>
        <w:t xml:space="preserve">Zamawiający ma prawo rozwiązać </w:t>
      </w:r>
      <w:r w:rsidR="00B315E6">
        <w:rPr>
          <w:rFonts w:ascii="Arial" w:hAnsi="Arial" w:cs="Arial"/>
          <w:sz w:val="22"/>
          <w:szCs w:val="22"/>
        </w:rPr>
        <w:t>U</w:t>
      </w:r>
      <w:r w:rsidRPr="003D06EB">
        <w:rPr>
          <w:rFonts w:ascii="Arial" w:hAnsi="Arial" w:cs="Arial"/>
          <w:sz w:val="22"/>
          <w:szCs w:val="22"/>
        </w:rPr>
        <w:t xml:space="preserve">mowę za </w:t>
      </w:r>
      <w:r w:rsidR="00CE4E17">
        <w:rPr>
          <w:rFonts w:ascii="Arial" w:hAnsi="Arial" w:cs="Arial"/>
          <w:sz w:val="22"/>
          <w:szCs w:val="22"/>
          <w:lang w:eastAsia="ar-SA"/>
        </w:rPr>
        <w:t>30</w:t>
      </w:r>
      <w:r w:rsidRPr="003D06EB">
        <w:rPr>
          <w:rFonts w:ascii="Arial" w:hAnsi="Arial" w:cs="Arial"/>
          <w:sz w:val="22"/>
          <w:szCs w:val="22"/>
        </w:rPr>
        <w:t xml:space="preserve"> </w:t>
      </w:r>
      <w:r w:rsidRPr="00CE4E17">
        <w:rPr>
          <w:rFonts w:ascii="Arial" w:hAnsi="Arial" w:cs="Arial"/>
          <w:sz w:val="22"/>
          <w:szCs w:val="22"/>
        </w:rPr>
        <w:t>dniowym</w:t>
      </w:r>
      <w:r w:rsidR="00CE4E17">
        <w:rPr>
          <w:rFonts w:ascii="Arial" w:hAnsi="Arial" w:cs="Arial"/>
          <w:sz w:val="22"/>
          <w:szCs w:val="22"/>
        </w:rPr>
        <w:t xml:space="preserve"> </w:t>
      </w:r>
      <w:r w:rsidRPr="003D06EB">
        <w:rPr>
          <w:rFonts w:ascii="Arial" w:hAnsi="Arial" w:cs="Arial"/>
          <w:sz w:val="22"/>
          <w:szCs w:val="22"/>
        </w:rPr>
        <w:t>okresem wypowiedzenia w przypadku:</w:t>
      </w:r>
    </w:p>
    <w:p w14:paraId="1790B351" w14:textId="5DD2B53A" w:rsidR="00E94199" w:rsidRPr="00CE4E17" w:rsidRDefault="00E94199">
      <w:pPr>
        <w:pStyle w:val="Akapitzlist"/>
        <w:numPr>
          <w:ilvl w:val="0"/>
          <w:numId w:val="24"/>
        </w:numPr>
        <w:spacing w:line="360" w:lineRule="auto"/>
        <w:ind w:left="56" w:hanging="283"/>
        <w:contextualSpacing w:val="0"/>
        <w:rPr>
          <w:rFonts w:ascii="Arial" w:hAnsi="Arial" w:cs="Arial"/>
          <w:sz w:val="22"/>
          <w:szCs w:val="22"/>
        </w:rPr>
      </w:pPr>
      <w:r w:rsidRPr="003D06EB">
        <w:rPr>
          <w:rFonts w:ascii="Arial" w:hAnsi="Arial" w:cs="Arial"/>
          <w:sz w:val="22"/>
          <w:szCs w:val="22"/>
        </w:rPr>
        <w:t>w razie zajęcia majątku Wykonawcy lub majątku, przy pomocy którego Wykonawca wykonuje Dostawy, przez podmioty trzecie na mocy orzeczenia właściwego organu</w:t>
      </w:r>
      <w:r w:rsidR="00CE4E17">
        <w:rPr>
          <w:rFonts w:ascii="Arial" w:hAnsi="Arial" w:cs="Arial"/>
          <w:sz w:val="22"/>
          <w:szCs w:val="22"/>
        </w:rPr>
        <w:t>.</w:t>
      </w:r>
    </w:p>
    <w:p w14:paraId="253BD596" w14:textId="1A4C0A0F" w:rsidR="00E94199" w:rsidRPr="003D06EB" w:rsidRDefault="00E94199">
      <w:pPr>
        <w:pStyle w:val="Akapitzlist"/>
        <w:numPr>
          <w:ilvl w:val="0"/>
          <w:numId w:val="22"/>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Wykonawca ma prawo rozwiązać </w:t>
      </w:r>
      <w:r w:rsidR="00B315E6">
        <w:rPr>
          <w:rFonts w:ascii="Arial" w:hAnsi="Arial" w:cs="Arial"/>
          <w:sz w:val="22"/>
          <w:szCs w:val="22"/>
        </w:rPr>
        <w:t>U</w:t>
      </w:r>
      <w:r w:rsidRPr="003D06EB">
        <w:rPr>
          <w:rFonts w:ascii="Arial" w:hAnsi="Arial" w:cs="Arial"/>
          <w:sz w:val="22"/>
          <w:szCs w:val="22"/>
        </w:rPr>
        <w:t xml:space="preserve">mowę, za </w:t>
      </w:r>
      <w:r w:rsidR="00CE4E17">
        <w:rPr>
          <w:rFonts w:ascii="Arial" w:hAnsi="Arial" w:cs="Arial"/>
          <w:sz w:val="22"/>
          <w:szCs w:val="22"/>
          <w:lang w:eastAsia="ar-SA"/>
        </w:rPr>
        <w:t>30 d</w:t>
      </w:r>
      <w:r w:rsidRPr="003D06EB">
        <w:rPr>
          <w:rFonts w:ascii="Arial" w:hAnsi="Arial" w:cs="Arial"/>
          <w:sz w:val="22"/>
          <w:szCs w:val="22"/>
        </w:rPr>
        <w:t>niowym okresem wypowiedzenia w sytuacji gdy:</w:t>
      </w:r>
    </w:p>
    <w:p w14:paraId="037DA6F3" w14:textId="15028968" w:rsidR="00E94199" w:rsidRPr="003D06EB" w:rsidRDefault="00E94199">
      <w:pPr>
        <w:pStyle w:val="Akapitzlist"/>
        <w:numPr>
          <w:ilvl w:val="0"/>
          <w:numId w:val="23"/>
        </w:numPr>
        <w:tabs>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 xml:space="preserve">Zamawiający nie przystępuje do odbioru Dostaw, albo nie współdziała przy realizacji Umowy </w:t>
      </w:r>
      <w:r w:rsidR="0029604B">
        <w:rPr>
          <w:rFonts w:ascii="Arial" w:hAnsi="Arial" w:cs="Arial"/>
          <w:sz w:val="22"/>
          <w:szCs w:val="22"/>
        </w:rPr>
        <w:br/>
      </w:r>
      <w:r w:rsidRPr="003D06EB">
        <w:rPr>
          <w:rFonts w:ascii="Arial" w:hAnsi="Arial" w:cs="Arial"/>
          <w:sz w:val="22"/>
          <w:szCs w:val="22"/>
        </w:rPr>
        <w:t>w stopniu, który uniemożliwia wykonywanie Umowy;</w:t>
      </w:r>
    </w:p>
    <w:p w14:paraId="067A6863" w14:textId="77777777" w:rsidR="00E94199" w:rsidRPr="003D06EB" w:rsidRDefault="00E94199">
      <w:pPr>
        <w:pStyle w:val="Akapitzlist"/>
        <w:numPr>
          <w:ilvl w:val="0"/>
          <w:numId w:val="23"/>
        </w:numPr>
        <w:tabs>
          <w:tab w:val="left" w:pos="142"/>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5C7350F9" w14:textId="686500F9" w:rsidR="00E94199" w:rsidRPr="00E94199" w:rsidRDefault="00E94199">
      <w:pPr>
        <w:pStyle w:val="Akapitzlist"/>
        <w:numPr>
          <w:ilvl w:val="0"/>
          <w:numId w:val="22"/>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 przypadku wypowiedzenia </w:t>
      </w:r>
      <w:r w:rsidR="00B315E6">
        <w:rPr>
          <w:rFonts w:ascii="Arial" w:hAnsi="Arial" w:cs="Arial"/>
          <w:sz w:val="22"/>
          <w:szCs w:val="22"/>
        </w:rPr>
        <w:t>U</w:t>
      </w:r>
      <w:r w:rsidRPr="003D06EB">
        <w:rPr>
          <w:rFonts w:ascii="Arial" w:hAnsi="Arial" w:cs="Arial"/>
          <w:sz w:val="22"/>
          <w:szCs w:val="22"/>
        </w:rPr>
        <w:t xml:space="preserve">mowy przez którąkolwiek ze stron, Zamawiający i Wykonawca sporządzą </w:t>
      </w:r>
      <w:r w:rsidR="000147AE">
        <w:rPr>
          <w:rFonts w:ascii="Arial" w:hAnsi="Arial" w:cs="Arial"/>
          <w:sz w:val="22"/>
          <w:szCs w:val="22"/>
        </w:rPr>
        <w:t>p</w:t>
      </w:r>
      <w:r w:rsidRPr="003D06EB">
        <w:rPr>
          <w:rFonts w:ascii="Arial" w:hAnsi="Arial" w:cs="Arial"/>
          <w:sz w:val="22"/>
          <w:szCs w:val="22"/>
        </w:rPr>
        <w:t xml:space="preserve">rotokół odbioru Dostaw. Dokument ten będzie jedną z podstaw do rozliczenia Umowy </w:t>
      </w:r>
      <w:r w:rsidR="0029604B">
        <w:rPr>
          <w:rFonts w:ascii="Arial" w:hAnsi="Arial" w:cs="Arial"/>
          <w:sz w:val="22"/>
          <w:szCs w:val="22"/>
        </w:rPr>
        <w:br/>
      </w:r>
      <w:r w:rsidRPr="003D06EB">
        <w:rPr>
          <w:rFonts w:ascii="Arial" w:hAnsi="Arial" w:cs="Arial"/>
          <w:sz w:val="22"/>
          <w:szCs w:val="22"/>
        </w:rPr>
        <w:t>i wypłacenia wynagrodzenia. Jednakże wynagrodzenie będzie przysługiwało wyłącznie za prawidłowo zrealizowane Dostawy.</w:t>
      </w:r>
    </w:p>
    <w:p w14:paraId="0429569A" w14:textId="77777777" w:rsidR="00E94199" w:rsidRPr="003D06EB" w:rsidRDefault="00E94199" w:rsidP="00E94199">
      <w:pPr>
        <w:pStyle w:val="Akapitzlist"/>
        <w:spacing w:line="360" w:lineRule="auto"/>
        <w:ind w:left="0"/>
        <w:jc w:val="center"/>
        <w:rPr>
          <w:rFonts w:ascii="Arial" w:hAnsi="Arial" w:cs="Arial"/>
          <w:b/>
          <w:sz w:val="22"/>
          <w:szCs w:val="22"/>
        </w:rPr>
      </w:pPr>
      <w:r w:rsidRPr="003D06EB">
        <w:rPr>
          <w:rFonts w:ascii="Arial" w:hAnsi="Arial" w:cs="Arial"/>
          <w:b/>
          <w:sz w:val="22"/>
          <w:szCs w:val="22"/>
        </w:rPr>
        <w:t>§ 19</w:t>
      </w:r>
    </w:p>
    <w:p w14:paraId="676A58D6" w14:textId="57D8B45E" w:rsidR="00E94199" w:rsidRDefault="00E94199" w:rsidP="00E94199">
      <w:pPr>
        <w:spacing w:line="360" w:lineRule="auto"/>
        <w:jc w:val="center"/>
        <w:rPr>
          <w:rFonts w:ascii="Arial" w:hAnsi="Arial" w:cs="Arial"/>
          <w:b/>
          <w:sz w:val="22"/>
          <w:szCs w:val="22"/>
        </w:rPr>
      </w:pPr>
      <w:r w:rsidRPr="003D06EB">
        <w:rPr>
          <w:rFonts w:ascii="Arial" w:hAnsi="Arial" w:cs="Arial"/>
          <w:b/>
          <w:sz w:val="22"/>
          <w:szCs w:val="22"/>
        </w:rPr>
        <w:t>Zmiany Umowy</w:t>
      </w:r>
    </w:p>
    <w:p w14:paraId="356223E0" w14:textId="4E021FC3" w:rsidR="00E94199" w:rsidRPr="00E94199" w:rsidRDefault="00E94199">
      <w:pPr>
        <w:pStyle w:val="Akapitzlist"/>
        <w:numPr>
          <w:ilvl w:val="0"/>
          <w:numId w:val="25"/>
        </w:numPr>
        <w:spacing w:line="360" w:lineRule="auto"/>
        <w:ind w:left="-320"/>
        <w:rPr>
          <w:rFonts w:ascii="Arial" w:hAnsi="Arial" w:cs="Arial"/>
          <w:b/>
          <w:sz w:val="22"/>
          <w:szCs w:val="22"/>
        </w:rPr>
      </w:pPr>
      <w:r>
        <w:rPr>
          <w:rFonts w:ascii="Arial" w:hAnsi="Arial" w:cs="Arial"/>
          <w:sz w:val="22"/>
          <w:szCs w:val="22"/>
        </w:rPr>
        <w:t>Zmiany Umowy są dopuszczalne w przypadku:</w:t>
      </w:r>
    </w:p>
    <w:p w14:paraId="6CC9DBA8" w14:textId="77777777" w:rsidR="00CE4E17" w:rsidRPr="00CE4E17" w:rsidRDefault="00CE4E17">
      <w:pPr>
        <w:pStyle w:val="Akapitzlist"/>
        <w:numPr>
          <w:ilvl w:val="0"/>
          <w:numId w:val="26"/>
        </w:numPr>
        <w:spacing w:line="360" w:lineRule="auto"/>
        <w:ind w:left="142" w:hanging="400"/>
        <w:rPr>
          <w:rFonts w:ascii="Arial" w:hAnsi="Arial" w:cs="Arial"/>
          <w:sz w:val="22"/>
          <w:szCs w:val="22"/>
          <w:lang w:eastAsia="ar-SA"/>
        </w:rPr>
      </w:pPr>
      <w:r w:rsidRPr="00CE4E17">
        <w:rPr>
          <w:rFonts w:ascii="Arial" w:hAnsi="Arial" w:cs="Arial"/>
          <w:sz w:val="22"/>
          <w:szCs w:val="22"/>
          <w:lang w:eastAsia="ar-SA"/>
        </w:rPr>
        <w:t>zmian przepisów prawa obowiązujących w dniu podpisania Umowy;</w:t>
      </w:r>
    </w:p>
    <w:p w14:paraId="76D15E50" w14:textId="5A3497C3" w:rsidR="00E94199" w:rsidRPr="00E94199" w:rsidRDefault="00E94199">
      <w:pPr>
        <w:pStyle w:val="Akapitzlist"/>
        <w:numPr>
          <w:ilvl w:val="0"/>
          <w:numId w:val="26"/>
        </w:numPr>
        <w:spacing w:line="360" w:lineRule="auto"/>
        <w:ind w:left="142" w:hanging="400"/>
        <w:rPr>
          <w:rFonts w:ascii="Arial" w:hAnsi="Arial" w:cs="Arial"/>
          <w:b/>
          <w:sz w:val="22"/>
          <w:szCs w:val="22"/>
        </w:rPr>
      </w:pPr>
      <w:r>
        <w:rPr>
          <w:rFonts w:ascii="Arial" w:hAnsi="Arial" w:cs="Arial"/>
          <w:iCs/>
          <w:sz w:val="22"/>
          <w:szCs w:val="22"/>
          <w:lang w:eastAsia="ar-SA"/>
        </w:rPr>
        <w:t xml:space="preserve">zmiany </w:t>
      </w:r>
      <w:r w:rsidRPr="00922479">
        <w:rPr>
          <w:rFonts w:ascii="Arial" w:hAnsi="Arial" w:cs="Arial"/>
          <w:sz w:val="22"/>
          <w:szCs w:val="22"/>
        </w:rPr>
        <w:t>są konieczne ze względu na uzasadniony interes Zamawiającego lub wystąpienie szczególnych okoliczności, których nie można było przewidzieć w chwili zawierania Umowy;</w:t>
      </w:r>
    </w:p>
    <w:p w14:paraId="50832C93" w14:textId="06184A04" w:rsidR="00235B3E" w:rsidRDefault="00E94199">
      <w:pPr>
        <w:pStyle w:val="Akapitzlist"/>
        <w:numPr>
          <w:ilvl w:val="0"/>
          <w:numId w:val="26"/>
        </w:numPr>
        <w:spacing w:line="360" w:lineRule="auto"/>
        <w:ind w:left="142" w:hanging="400"/>
        <w:rPr>
          <w:rFonts w:ascii="Arial" w:hAnsi="Arial" w:cs="Arial"/>
          <w:sz w:val="22"/>
          <w:szCs w:val="22"/>
        </w:rPr>
      </w:pPr>
      <w:r>
        <w:rPr>
          <w:rFonts w:ascii="Arial" w:hAnsi="Arial" w:cs="Arial"/>
          <w:sz w:val="22"/>
          <w:szCs w:val="22"/>
        </w:rPr>
        <w:t xml:space="preserve">zmiany </w:t>
      </w:r>
      <w:r w:rsidRPr="00922479">
        <w:rPr>
          <w:rFonts w:ascii="Arial" w:hAnsi="Arial" w:cs="Arial"/>
          <w:sz w:val="22"/>
          <w:szCs w:val="22"/>
        </w:rPr>
        <w:t>nie są istotne w stosunku do treści zawartej Umowy zakupowej</w:t>
      </w:r>
      <w:r w:rsidR="00CE4E17">
        <w:rPr>
          <w:rFonts w:ascii="Arial" w:hAnsi="Arial" w:cs="Arial"/>
          <w:sz w:val="22"/>
          <w:szCs w:val="22"/>
        </w:rPr>
        <w:t>.</w:t>
      </w:r>
      <w:r w:rsidR="00235B3E">
        <w:rPr>
          <w:rFonts w:ascii="Arial" w:hAnsi="Arial" w:cs="Arial"/>
          <w:sz w:val="22"/>
          <w:szCs w:val="22"/>
        </w:rPr>
        <w:br w:type="page"/>
      </w:r>
    </w:p>
    <w:p w14:paraId="511486FF" w14:textId="77777777" w:rsidR="00E94199" w:rsidRPr="00922479" w:rsidRDefault="00E94199" w:rsidP="00E94199">
      <w:pPr>
        <w:pStyle w:val="Akapitzlist"/>
        <w:spacing w:line="360" w:lineRule="auto"/>
        <w:ind w:left="0"/>
        <w:jc w:val="center"/>
        <w:rPr>
          <w:rFonts w:ascii="Arial" w:hAnsi="Arial" w:cs="Arial"/>
          <w:b/>
          <w:sz w:val="22"/>
          <w:szCs w:val="22"/>
        </w:rPr>
      </w:pPr>
      <w:r w:rsidRPr="00922479">
        <w:rPr>
          <w:rFonts w:ascii="Arial" w:hAnsi="Arial" w:cs="Arial"/>
          <w:b/>
          <w:sz w:val="22"/>
          <w:szCs w:val="22"/>
        </w:rPr>
        <w:lastRenderedPageBreak/>
        <w:t>§ 20</w:t>
      </w:r>
    </w:p>
    <w:p w14:paraId="1B8BCF7D" w14:textId="77777777" w:rsidR="00E94199" w:rsidRDefault="00E94199" w:rsidP="00E94199">
      <w:pPr>
        <w:spacing w:line="360" w:lineRule="auto"/>
        <w:jc w:val="center"/>
        <w:rPr>
          <w:rFonts w:ascii="Arial" w:hAnsi="Arial" w:cs="Arial"/>
          <w:b/>
          <w:sz w:val="22"/>
          <w:szCs w:val="22"/>
        </w:rPr>
      </w:pPr>
      <w:r w:rsidRPr="00922479">
        <w:rPr>
          <w:rFonts w:ascii="Arial" w:hAnsi="Arial" w:cs="Arial"/>
          <w:b/>
          <w:sz w:val="22"/>
          <w:szCs w:val="22"/>
        </w:rPr>
        <w:t>Przedstawiciele Stron</w:t>
      </w:r>
    </w:p>
    <w:p w14:paraId="7116484B" w14:textId="239EA351" w:rsidR="00402F09" w:rsidRDefault="00E94199">
      <w:pPr>
        <w:numPr>
          <w:ilvl w:val="4"/>
          <w:numId w:val="27"/>
        </w:numPr>
        <w:spacing w:line="360" w:lineRule="auto"/>
        <w:ind w:left="-264"/>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5B2DCB6B" w14:textId="7D3617D8" w:rsidR="00402F09" w:rsidRPr="00CE4E17" w:rsidRDefault="00402F09" w:rsidP="00402F09">
      <w:pPr>
        <w:spacing w:line="360" w:lineRule="auto"/>
        <w:ind w:left="-264"/>
        <w:rPr>
          <w:rFonts w:ascii="Arial" w:hAnsi="Arial" w:cs="Arial"/>
          <w:sz w:val="22"/>
          <w:szCs w:val="22"/>
        </w:rPr>
      </w:pPr>
      <w:r w:rsidRPr="00CE4E17">
        <w:rPr>
          <w:rFonts w:ascii="Arial" w:hAnsi="Arial" w:cs="Arial"/>
          <w:sz w:val="22"/>
          <w:szCs w:val="22"/>
        </w:rPr>
        <w:t>__________, tel. ________, e-mail: ________</w:t>
      </w:r>
    </w:p>
    <w:p w14:paraId="0FEA3066" w14:textId="77777777" w:rsidR="00402F09" w:rsidRPr="00CE4E17" w:rsidRDefault="00402F09">
      <w:pPr>
        <w:numPr>
          <w:ilvl w:val="4"/>
          <w:numId w:val="27"/>
        </w:numPr>
        <w:spacing w:line="360" w:lineRule="auto"/>
        <w:ind w:left="-264"/>
        <w:rPr>
          <w:rFonts w:ascii="Arial" w:hAnsi="Arial" w:cs="Arial"/>
          <w:sz w:val="22"/>
          <w:szCs w:val="22"/>
        </w:rPr>
      </w:pPr>
      <w:r w:rsidRPr="00CE4E17">
        <w:rPr>
          <w:rFonts w:ascii="Arial" w:eastAsiaTheme="minorHAnsi" w:hAnsi="Arial" w:cs="Arial"/>
          <w:sz w:val="22"/>
          <w:szCs w:val="22"/>
          <w:lang w:eastAsia="en-US"/>
        </w:rPr>
        <w:t xml:space="preserve">Do kontaktów </w:t>
      </w:r>
      <w:r w:rsidRPr="00CE4E17">
        <w:rPr>
          <w:rFonts w:ascii="Arial" w:hAnsi="Arial" w:cs="Arial"/>
          <w:sz w:val="22"/>
          <w:szCs w:val="22"/>
        </w:rPr>
        <w:t>z Zamawiającym podczas realizacji Umowy oraz jej koordynowania Wykonawca wyznacza następującą osobę:</w:t>
      </w:r>
    </w:p>
    <w:p w14:paraId="5A258F77" w14:textId="56D04B6B" w:rsidR="00402F09" w:rsidRDefault="00402F09" w:rsidP="00402F09">
      <w:pPr>
        <w:spacing w:line="360" w:lineRule="auto"/>
        <w:ind w:left="-264"/>
        <w:rPr>
          <w:rFonts w:ascii="Arial" w:hAnsi="Arial" w:cs="Arial"/>
          <w:sz w:val="22"/>
          <w:szCs w:val="22"/>
        </w:rPr>
      </w:pPr>
      <w:r w:rsidRPr="00CE4E17">
        <w:rPr>
          <w:rFonts w:ascii="Arial" w:hAnsi="Arial" w:cs="Arial"/>
          <w:sz w:val="22"/>
          <w:szCs w:val="22"/>
        </w:rPr>
        <w:t>__________, tel. ________, e-mail: ________</w:t>
      </w:r>
    </w:p>
    <w:p w14:paraId="09B6D2EC" w14:textId="0EBC15AC" w:rsidR="00402F09" w:rsidRPr="00402F09" w:rsidRDefault="00402F09">
      <w:pPr>
        <w:numPr>
          <w:ilvl w:val="4"/>
          <w:numId w:val="27"/>
        </w:numPr>
        <w:spacing w:line="360" w:lineRule="auto"/>
        <w:ind w:left="-264"/>
        <w:rPr>
          <w:rFonts w:ascii="Arial" w:hAnsi="Arial" w:cs="Arial"/>
          <w:sz w:val="22"/>
          <w:szCs w:val="22"/>
        </w:rPr>
      </w:pPr>
      <w:r>
        <w:rPr>
          <w:rFonts w:ascii="Arial" w:eastAsiaTheme="minorHAnsi" w:hAnsi="Arial" w:cs="Arial"/>
          <w:sz w:val="22"/>
          <w:szCs w:val="22"/>
          <w:lang w:eastAsia="en-US"/>
        </w:rPr>
        <w:t xml:space="preserve">Zmiana </w:t>
      </w:r>
      <w:r w:rsidRPr="00922479">
        <w:rPr>
          <w:rFonts w:ascii="Arial" w:hAnsi="Arial" w:cs="Arial"/>
          <w:sz w:val="22"/>
          <w:szCs w:val="22"/>
        </w:rPr>
        <w:t>przedstawicieli Stron, o których mowa w ust. 1 i 2 nie stanowi zmiany Umowy. Zmiana następuje poprzez pisemne oświadczenie złożone drugiej Stronie na piśmie pod rygorem nieważności.</w:t>
      </w:r>
    </w:p>
    <w:p w14:paraId="53D4A646" w14:textId="0BFE4398"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w:t>
      </w:r>
      <w:r>
        <w:rPr>
          <w:rFonts w:ascii="Arial" w:hAnsi="Arial" w:cs="Arial"/>
          <w:b/>
          <w:sz w:val="22"/>
          <w:szCs w:val="22"/>
        </w:rPr>
        <w:t>1</w:t>
      </w:r>
    </w:p>
    <w:p w14:paraId="1FFBAAD1" w14:textId="580CD6E6" w:rsidR="00402F09" w:rsidRDefault="00402F09" w:rsidP="00402F09">
      <w:pPr>
        <w:spacing w:line="360" w:lineRule="auto"/>
        <w:jc w:val="center"/>
        <w:rPr>
          <w:rFonts w:ascii="Arial" w:hAnsi="Arial" w:cs="Arial"/>
          <w:b/>
          <w:sz w:val="22"/>
          <w:szCs w:val="22"/>
        </w:rPr>
      </w:pPr>
      <w:r>
        <w:rPr>
          <w:rFonts w:ascii="Arial" w:hAnsi="Arial" w:cs="Arial"/>
          <w:b/>
          <w:sz w:val="22"/>
          <w:szCs w:val="22"/>
        </w:rPr>
        <w:t>Adresy do doręczeń</w:t>
      </w:r>
    </w:p>
    <w:p w14:paraId="40F45C67" w14:textId="221D0C7A" w:rsidR="00402F09" w:rsidRDefault="00402F09" w:rsidP="00402F09">
      <w:pPr>
        <w:widowControl w:val="0"/>
        <w:spacing w:line="360" w:lineRule="auto"/>
        <w:ind w:left="-283"/>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B47215" w14:textId="77777777"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22</w:t>
      </w:r>
    </w:p>
    <w:p w14:paraId="328B5BB1" w14:textId="738959F4" w:rsidR="00402F09" w:rsidRDefault="00402F09" w:rsidP="00402F09">
      <w:pPr>
        <w:widowControl w:val="0"/>
        <w:spacing w:line="360" w:lineRule="auto"/>
        <w:ind w:left="-283"/>
        <w:jc w:val="center"/>
        <w:rPr>
          <w:rFonts w:ascii="Arial" w:hAnsi="Arial" w:cs="Arial"/>
          <w:b/>
          <w:sz w:val="22"/>
          <w:szCs w:val="22"/>
        </w:rPr>
      </w:pPr>
      <w:r w:rsidRPr="00922479">
        <w:rPr>
          <w:rFonts w:ascii="Arial" w:hAnsi="Arial" w:cs="Arial"/>
          <w:b/>
          <w:sz w:val="22"/>
          <w:szCs w:val="22"/>
        </w:rPr>
        <w:t>Postanowienia końcowe</w:t>
      </w:r>
    </w:p>
    <w:p w14:paraId="6306CE32" w14:textId="77777777" w:rsidR="00402F09" w:rsidRPr="00CE4E17" w:rsidRDefault="00402F09">
      <w:pPr>
        <w:numPr>
          <w:ilvl w:val="0"/>
          <w:numId w:val="28"/>
        </w:numPr>
        <w:spacing w:line="360" w:lineRule="auto"/>
        <w:ind w:left="-267" w:hanging="357"/>
        <w:rPr>
          <w:rFonts w:ascii="Arial" w:hAnsi="Arial" w:cs="Arial"/>
          <w:sz w:val="22"/>
          <w:szCs w:val="22"/>
        </w:rPr>
      </w:pPr>
      <w:r w:rsidRPr="00CE4E17">
        <w:rPr>
          <w:rFonts w:ascii="Arial" w:hAnsi="Arial" w:cs="Arial"/>
          <w:bCs/>
          <w:sz w:val="22"/>
          <w:szCs w:val="22"/>
        </w:rPr>
        <w:t xml:space="preserve">Umowę </w:t>
      </w:r>
      <w:r w:rsidRPr="00CE4E17">
        <w:rPr>
          <w:rFonts w:ascii="Arial" w:hAnsi="Arial" w:cs="Arial"/>
          <w:sz w:val="22"/>
          <w:szCs w:val="22"/>
        </w:rPr>
        <w:t xml:space="preserve">sporządzono w dwóch jednobrzmiących egzemplarzach, po jednym egzemplarzu dla każdej ze Stron. </w:t>
      </w:r>
      <w:r w:rsidRPr="00CE4E17">
        <w:rPr>
          <w:rFonts w:ascii="Arial" w:hAnsi="Arial" w:cs="Arial"/>
          <w:iCs/>
          <w:sz w:val="22"/>
          <w:szCs w:val="22"/>
        </w:rPr>
        <w:t xml:space="preserve">/ Umowę sporządzono w jednym egzemplarzu, w formie elektronicznej. </w:t>
      </w:r>
      <w:r w:rsidRPr="00CE4E17">
        <w:rPr>
          <w:rFonts w:ascii="Arial" w:hAnsi="Arial" w:cs="Arial"/>
          <w:i/>
          <w:iCs/>
          <w:sz w:val="22"/>
          <w:szCs w:val="22"/>
        </w:rPr>
        <w:t>(Należy wskazać wariant właściwy w zależności od formy w jakiej umowa zostaje zawarta.)</w:t>
      </w:r>
    </w:p>
    <w:p w14:paraId="17214875" w14:textId="77777777" w:rsidR="00402F09" w:rsidRPr="00922479" w:rsidRDefault="00402F09">
      <w:pPr>
        <w:numPr>
          <w:ilvl w:val="0"/>
          <w:numId w:val="28"/>
        </w:numPr>
        <w:spacing w:line="360" w:lineRule="auto"/>
        <w:ind w:left="-267"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72E56061" w14:textId="27153EE1" w:rsidR="00402F09" w:rsidRPr="00922479" w:rsidRDefault="00402F09">
      <w:pPr>
        <w:numPr>
          <w:ilvl w:val="0"/>
          <w:numId w:val="28"/>
        </w:numPr>
        <w:spacing w:line="360" w:lineRule="auto"/>
        <w:ind w:left="-267"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4AF6C10" w14:textId="56A3A42F" w:rsidR="00402F09" w:rsidRPr="00922479" w:rsidRDefault="00402F09">
      <w:pPr>
        <w:numPr>
          <w:ilvl w:val="0"/>
          <w:numId w:val="28"/>
        </w:numPr>
        <w:spacing w:line="360" w:lineRule="auto"/>
        <w:ind w:left="-267" w:hanging="357"/>
        <w:rPr>
          <w:rStyle w:val="Odwoaniedokomentarza"/>
          <w:rFonts w:ascii="Arial" w:hAnsi="Arial" w:cs="Arial"/>
          <w:sz w:val="22"/>
          <w:szCs w:val="22"/>
        </w:rPr>
      </w:pPr>
      <w:r w:rsidRPr="00922479">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w:t>
      </w:r>
      <w:r w:rsidR="00CE4E17">
        <w:rPr>
          <w:rFonts w:ascii="Arial" w:hAnsi="Arial" w:cs="Arial"/>
          <w:sz w:val="22"/>
          <w:szCs w:val="22"/>
        </w:rPr>
        <w:t>S</w:t>
      </w:r>
      <w:r w:rsidRPr="00922479">
        <w:rPr>
          <w:rFonts w:ascii="Arial" w:hAnsi="Arial" w:cs="Arial"/>
          <w:sz w:val="22"/>
          <w:szCs w:val="22"/>
        </w:rPr>
        <w:t xml:space="preserve">ądu), będą rozstrzygane przez </w:t>
      </w:r>
      <w:r w:rsidR="00CE4E17">
        <w:rPr>
          <w:rFonts w:ascii="Arial" w:hAnsi="Arial" w:cs="Arial"/>
          <w:sz w:val="22"/>
          <w:szCs w:val="22"/>
        </w:rPr>
        <w:t>S</w:t>
      </w:r>
      <w:r w:rsidRPr="00922479">
        <w:rPr>
          <w:rFonts w:ascii="Arial" w:hAnsi="Arial" w:cs="Arial"/>
          <w:sz w:val="22"/>
          <w:szCs w:val="22"/>
        </w:rPr>
        <w:t xml:space="preserve">ąd </w:t>
      </w:r>
      <w:r w:rsidR="00CE4E17">
        <w:rPr>
          <w:rFonts w:ascii="Arial" w:hAnsi="Arial" w:cs="Arial"/>
          <w:sz w:val="22"/>
          <w:szCs w:val="22"/>
        </w:rPr>
        <w:t>P</w:t>
      </w:r>
      <w:r w:rsidRPr="00922479">
        <w:rPr>
          <w:rFonts w:ascii="Arial" w:hAnsi="Arial" w:cs="Arial"/>
          <w:sz w:val="22"/>
          <w:szCs w:val="22"/>
        </w:rPr>
        <w:t xml:space="preserve">owszechny właściwy dla siedziby </w:t>
      </w:r>
      <w:r w:rsidR="00CE4E17">
        <w:rPr>
          <w:rFonts w:ascii="Arial" w:hAnsi="Arial" w:cs="Arial"/>
          <w:sz w:val="22"/>
          <w:szCs w:val="22"/>
        </w:rPr>
        <w:t xml:space="preserve">Zakładu </w:t>
      </w:r>
      <w:r w:rsidRPr="00922479">
        <w:rPr>
          <w:rFonts w:ascii="Arial" w:hAnsi="Arial" w:cs="Arial"/>
          <w:sz w:val="22"/>
          <w:szCs w:val="22"/>
        </w:rPr>
        <w:t>Zamawiającego.</w:t>
      </w:r>
    </w:p>
    <w:p w14:paraId="4777DE0E" w14:textId="08C678D1" w:rsidR="00CE4E17" w:rsidRPr="007836FF" w:rsidRDefault="00402F09">
      <w:pPr>
        <w:numPr>
          <w:ilvl w:val="0"/>
          <w:numId w:val="28"/>
        </w:numPr>
        <w:spacing w:line="360" w:lineRule="auto"/>
        <w:ind w:left="-267" w:hanging="357"/>
        <w:rPr>
          <w:rFonts w:ascii="Arial" w:hAnsi="Arial" w:cs="Arial"/>
          <w:sz w:val="22"/>
          <w:szCs w:val="22"/>
        </w:rPr>
      </w:pPr>
      <w:r w:rsidRPr="00922479">
        <w:rPr>
          <w:rFonts w:ascii="Arial" w:hAnsi="Arial" w:cs="Arial"/>
          <w:sz w:val="22"/>
          <w:szCs w:val="22"/>
        </w:rPr>
        <w:t>Integralną częścią Umowy są jej załączniki.</w:t>
      </w:r>
    </w:p>
    <w:p w14:paraId="0E755368" w14:textId="77777777" w:rsidR="00402F09" w:rsidRPr="00922479" w:rsidRDefault="00402F09" w:rsidP="00402F09">
      <w:pPr>
        <w:spacing w:line="360" w:lineRule="auto"/>
        <w:ind w:left="-227"/>
        <w:rPr>
          <w:rFonts w:ascii="Arial" w:hAnsi="Arial" w:cs="Arial"/>
          <w:sz w:val="22"/>
          <w:szCs w:val="22"/>
          <w:u w:val="single"/>
        </w:rPr>
      </w:pPr>
      <w:bookmarkStart w:id="2" w:name="Załączniki"/>
      <w:r w:rsidRPr="00922479">
        <w:rPr>
          <w:rFonts w:ascii="Arial" w:hAnsi="Arial" w:cs="Arial"/>
          <w:sz w:val="22"/>
          <w:szCs w:val="22"/>
          <w:u w:val="single"/>
        </w:rPr>
        <w:lastRenderedPageBreak/>
        <w:t>Załączniki:</w:t>
      </w:r>
    </w:p>
    <w:p w14:paraId="460D6851" w14:textId="2025273A" w:rsidR="00402F09" w:rsidRPr="00922479" w:rsidRDefault="00402F09" w:rsidP="00CE4E17">
      <w:pPr>
        <w:spacing w:line="360" w:lineRule="auto"/>
        <w:ind w:left="-227"/>
        <w:rPr>
          <w:rFonts w:ascii="Arial" w:hAnsi="Arial" w:cs="Arial"/>
          <w:sz w:val="22"/>
          <w:szCs w:val="22"/>
        </w:rPr>
      </w:pPr>
      <w:r w:rsidRPr="00922479">
        <w:rPr>
          <w:rFonts w:ascii="Arial" w:hAnsi="Arial" w:cs="Arial"/>
          <w:sz w:val="22"/>
          <w:szCs w:val="22"/>
        </w:rPr>
        <w:t xml:space="preserve">Załącznik nr 1 – </w:t>
      </w:r>
      <w:r w:rsidR="00CE4E17" w:rsidRPr="00CE4E17">
        <w:rPr>
          <w:rFonts w:ascii="Arial" w:hAnsi="Arial" w:cs="Arial"/>
          <w:iCs/>
          <w:sz w:val="22"/>
          <w:szCs w:val="22"/>
        </w:rPr>
        <w:t xml:space="preserve">Wykaz </w:t>
      </w:r>
      <w:r w:rsidR="00FE151F">
        <w:rPr>
          <w:rFonts w:ascii="Arial" w:hAnsi="Arial" w:cs="Arial"/>
          <w:iCs/>
          <w:sz w:val="22"/>
          <w:szCs w:val="22"/>
        </w:rPr>
        <w:t>materiałów i miejsc dostaw</w:t>
      </w:r>
    </w:p>
    <w:p w14:paraId="44842CA6" w14:textId="77777777" w:rsidR="00CE4E17" w:rsidRPr="00CE4E17" w:rsidRDefault="00CE4E17" w:rsidP="00CE4E17">
      <w:pPr>
        <w:spacing w:line="360" w:lineRule="auto"/>
        <w:ind w:left="-227"/>
        <w:rPr>
          <w:rFonts w:ascii="Arial" w:hAnsi="Arial" w:cs="Arial"/>
          <w:sz w:val="22"/>
          <w:szCs w:val="22"/>
        </w:rPr>
      </w:pPr>
      <w:r w:rsidRPr="00CE4E17">
        <w:rPr>
          <w:rFonts w:ascii="Arial" w:hAnsi="Arial" w:cs="Arial"/>
          <w:sz w:val="22"/>
          <w:szCs w:val="22"/>
        </w:rPr>
        <w:t>Załącznik nr 2 – Wzór protokołu odbioru ilościowego</w:t>
      </w:r>
    </w:p>
    <w:p w14:paraId="1DB1AD28" w14:textId="4C4E19A0" w:rsidR="00CE4E17" w:rsidRPr="00CE4E17" w:rsidRDefault="00CE4E17" w:rsidP="00CE4E17">
      <w:pPr>
        <w:spacing w:line="360" w:lineRule="auto"/>
        <w:ind w:left="-227"/>
        <w:rPr>
          <w:rFonts w:ascii="Arial" w:hAnsi="Arial" w:cs="Arial"/>
          <w:sz w:val="22"/>
          <w:szCs w:val="22"/>
        </w:rPr>
      </w:pPr>
      <w:r w:rsidRPr="00CE4E17">
        <w:rPr>
          <w:rFonts w:ascii="Arial" w:hAnsi="Arial" w:cs="Arial"/>
          <w:sz w:val="22"/>
          <w:szCs w:val="22"/>
        </w:rPr>
        <w:t xml:space="preserve">Załącznik nr 3 – Wzór protokołu odbioru </w:t>
      </w:r>
      <w:r w:rsidR="00FE151F">
        <w:rPr>
          <w:rFonts w:ascii="Arial" w:hAnsi="Arial" w:cs="Arial"/>
          <w:sz w:val="22"/>
          <w:szCs w:val="22"/>
        </w:rPr>
        <w:t>końcowego</w:t>
      </w:r>
    </w:p>
    <w:p w14:paraId="21846D28" w14:textId="77777777" w:rsidR="009E7336" w:rsidRPr="009E7336" w:rsidRDefault="009E7336" w:rsidP="009E7336">
      <w:pPr>
        <w:spacing w:line="360" w:lineRule="auto"/>
        <w:ind w:left="-142" w:hanging="142"/>
        <w:rPr>
          <w:rFonts w:ascii="Arial" w:hAnsi="Arial" w:cs="Arial"/>
          <w:sz w:val="22"/>
          <w:szCs w:val="22"/>
        </w:rPr>
      </w:pPr>
      <w:r w:rsidRPr="009E7336">
        <w:rPr>
          <w:rFonts w:ascii="Arial" w:hAnsi="Arial" w:cs="Arial"/>
          <w:sz w:val="22"/>
          <w:szCs w:val="22"/>
        </w:rPr>
        <w:t>Załącznik nr 4a – Oświadczenie do faktur elektronicznych</w:t>
      </w:r>
    </w:p>
    <w:p w14:paraId="705C5951" w14:textId="77777777" w:rsidR="009E7336" w:rsidRPr="009E7336" w:rsidRDefault="009E7336" w:rsidP="009E7336">
      <w:pPr>
        <w:spacing w:line="360" w:lineRule="auto"/>
        <w:ind w:left="-142" w:hanging="142"/>
        <w:rPr>
          <w:rFonts w:ascii="Arial" w:hAnsi="Arial" w:cs="Arial"/>
          <w:sz w:val="22"/>
          <w:szCs w:val="22"/>
        </w:rPr>
      </w:pPr>
      <w:r w:rsidRPr="009E7336">
        <w:rPr>
          <w:rFonts w:ascii="Arial" w:hAnsi="Arial" w:cs="Arial"/>
          <w:sz w:val="22"/>
          <w:szCs w:val="22"/>
        </w:rPr>
        <w:t>Załącznik nr 4b – Oświadczenie o akceptacji przekazywania faktur poprzez system KSeF</w:t>
      </w:r>
    </w:p>
    <w:p w14:paraId="109E50BA" w14:textId="14568F74" w:rsidR="00FE151F" w:rsidRDefault="00FE151F" w:rsidP="00FE151F">
      <w:pPr>
        <w:spacing w:line="360" w:lineRule="auto"/>
        <w:ind w:left="-227"/>
        <w:rPr>
          <w:rFonts w:ascii="Arial" w:hAnsi="Arial" w:cs="Arial"/>
          <w:sz w:val="22"/>
          <w:szCs w:val="22"/>
        </w:rPr>
      </w:pPr>
      <w:r>
        <w:rPr>
          <w:rFonts w:ascii="Arial" w:hAnsi="Arial" w:cs="Arial"/>
          <w:sz w:val="22"/>
          <w:szCs w:val="22"/>
        </w:rPr>
        <w:t>Załącznik nr 5 – Oświadczenie Zamawiającego</w:t>
      </w:r>
    </w:p>
    <w:p w14:paraId="414981E1" w14:textId="7E40557A" w:rsidR="00402F09" w:rsidRPr="00922479" w:rsidRDefault="00FE151F" w:rsidP="00FE151F">
      <w:pPr>
        <w:spacing w:line="360" w:lineRule="auto"/>
        <w:ind w:left="-227"/>
        <w:rPr>
          <w:rFonts w:ascii="Arial" w:hAnsi="Arial" w:cs="Arial"/>
          <w:sz w:val="22"/>
          <w:szCs w:val="22"/>
        </w:rPr>
      </w:pPr>
      <w:r>
        <w:rPr>
          <w:rFonts w:ascii="Arial" w:hAnsi="Arial" w:cs="Arial"/>
          <w:sz w:val="22"/>
          <w:szCs w:val="22"/>
        </w:rPr>
        <w:t>Załącznik nr 6 – Formularz cenowy</w:t>
      </w:r>
    </w:p>
    <w:p w14:paraId="2E3B0C77" w14:textId="3BA589B9" w:rsidR="000F4C55" w:rsidRPr="009E7336" w:rsidRDefault="00402F09" w:rsidP="009E7336">
      <w:pPr>
        <w:spacing w:line="360" w:lineRule="auto"/>
        <w:ind w:left="-142"/>
        <w:jc w:val="both"/>
        <w:rPr>
          <w:rFonts w:ascii="Arial" w:hAnsi="Arial" w:cs="Arial"/>
          <w:b/>
          <w:bCs/>
          <w:sz w:val="22"/>
          <w:szCs w:val="22"/>
        </w:rPr>
      </w:pPr>
      <w:r w:rsidRPr="009E7336">
        <w:rPr>
          <w:rFonts w:ascii="Arial" w:hAnsi="Arial" w:cs="Arial"/>
          <w:b/>
          <w:bCs/>
          <w:sz w:val="22"/>
          <w:szCs w:val="22"/>
        </w:rPr>
        <w:t>Za Zamawiającego:</w:t>
      </w:r>
      <w:r w:rsidRPr="009E7336">
        <w:rPr>
          <w:rFonts w:ascii="Arial" w:hAnsi="Arial" w:cs="Arial"/>
          <w:b/>
          <w:bCs/>
          <w:spacing w:val="4000"/>
          <w:sz w:val="22"/>
          <w:szCs w:val="22"/>
        </w:rPr>
        <w:t xml:space="preserve"> </w:t>
      </w:r>
      <w:r w:rsidRPr="009E7336">
        <w:rPr>
          <w:rFonts w:ascii="Arial" w:hAnsi="Arial" w:cs="Arial"/>
          <w:b/>
          <w:bCs/>
          <w:sz w:val="22"/>
          <w:szCs w:val="22"/>
        </w:rPr>
        <w:t>Za Wykonawcę:</w:t>
      </w:r>
      <w:bookmarkEnd w:id="2"/>
    </w:p>
    <w:sectPr w:rsidR="000F4C55" w:rsidRPr="009E7336" w:rsidSect="00895AA3">
      <w:headerReference w:type="default" r:id="rId11"/>
      <w:footerReference w:type="default" r:id="rId12"/>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8AEC0" w14:textId="77777777" w:rsidR="00750C67" w:rsidRDefault="00750C67" w:rsidP="00CC73EB">
      <w:r>
        <w:separator/>
      </w:r>
    </w:p>
  </w:endnote>
  <w:endnote w:type="continuationSeparator" w:id="0">
    <w:p w14:paraId="50F8CF55" w14:textId="77777777" w:rsidR="00750C67" w:rsidRDefault="00750C67" w:rsidP="00C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9088813"/>
      <w:docPartObj>
        <w:docPartGallery w:val="Page Numbers (Bottom of Page)"/>
        <w:docPartUnique/>
      </w:docPartObj>
    </w:sdtPr>
    <w:sdtContent>
      <w:sdt>
        <w:sdtPr>
          <w:id w:val="1728636285"/>
          <w:docPartObj>
            <w:docPartGallery w:val="Page Numbers (Top of Page)"/>
            <w:docPartUnique/>
          </w:docPartObj>
        </w:sdtPr>
        <w:sdtContent>
          <w:p w14:paraId="6E5DA378" w14:textId="59E05680" w:rsidR="001D5918" w:rsidRDefault="001D5918">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4636291" w14:textId="5C7778AE" w:rsidR="00625E59" w:rsidRDefault="00625E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24DBC" w14:textId="77777777" w:rsidR="00750C67" w:rsidRDefault="00750C67" w:rsidP="00CC73EB">
      <w:r>
        <w:separator/>
      </w:r>
    </w:p>
  </w:footnote>
  <w:footnote w:type="continuationSeparator" w:id="0">
    <w:p w14:paraId="22895B2A" w14:textId="77777777" w:rsidR="00750C67" w:rsidRDefault="00750C67" w:rsidP="00CC73EB">
      <w:r>
        <w:continuationSeparator/>
      </w:r>
    </w:p>
  </w:footnote>
  <w:footnote w:id="1">
    <w:p w14:paraId="0975A820" w14:textId="54820C0D" w:rsidR="00CC73EB" w:rsidRDefault="00CC73EB" w:rsidP="00CC73EB">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r w:rsidR="000D2AB7" w:rsidRPr="00D83D19">
        <w:rPr>
          <w:rFonts w:ascii="Arial" w:hAnsi="Arial" w:cs="Arial"/>
          <w:sz w:val="16"/>
        </w:rPr>
        <w:t>będącego</w:t>
      </w:r>
      <w:r w:rsidRPr="00D83D19">
        <w:rPr>
          <w:rFonts w:ascii="Arial" w:hAnsi="Arial" w:cs="Arial"/>
          <w:sz w:val="16"/>
        </w:rPr>
        <w:t xml:space="preserve">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CA748" w14:textId="218CDB98" w:rsidR="001D5918" w:rsidRPr="001D5918" w:rsidRDefault="001D5918">
    <w:pPr>
      <w:pStyle w:val="Nagwek"/>
      <w:rPr>
        <w:rFonts w:ascii="Arial" w:hAnsi="Arial" w:cs="Arial"/>
      </w:rPr>
    </w:pPr>
    <w:r>
      <w:t xml:space="preserve">                                                                                          </w:t>
    </w:r>
    <w:r w:rsidRPr="001D5918">
      <w:rPr>
        <w:rFonts w:ascii="Arial" w:hAnsi="Arial" w:cs="Arial"/>
        <w:sz w:val="22"/>
        <w:szCs w:val="22"/>
      </w:rPr>
      <w:t>Załącznik nr 4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7ED43E5"/>
    <w:multiLevelType w:val="hybridMultilevel"/>
    <w:tmpl w:val="F4F4F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B208AF"/>
    <w:multiLevelType w:val="hybridMultilevel"/>
    <w:tmpl w:val="641298AE"/>
    <w:lvl w:ilvl="0" w:tplc="2E969938">
      <w:start w:val="1"/>
      <w:numFmt w:val="decimal"/>
      <w:lvlText w:val="%1."/>
      <w:lvlJc w:val="left"/>
      <w:pPr>
        <w:ind w:left="510" w:hanging="35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77C1655"/>
    <w:multiLevelType w:val="hybridMultilevel"/>
    <w:tmpl w:val="DF6A6798"/>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A20E3"/>
    <w:multiLevelType w:val="hybridMultilevel"/>
    <w:tmpl w:val="C89EEE2A"/>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0" w15:restartNumberingAfterBreak="0">
    <w:nsid w:val="1ADE63C2"/>
    <w:multiLevelType w:val="hybridMultilevel"/>
    <w:tmpl w:val="CEDA004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1A7307F"/>
    <w:multiLevelType w:val="multilevel"/>
    <w:tmpl w:val="00761778"/>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6042341"/>
    <w:multiLevelType w:val="multilevel"/>
    <w:tmpl w:val="8E943E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276C24B4"/>
    <w:multiLevelType w:val="multilevel"/>
    <w:tmpl w:val="CACA3E7C"/>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C197DA2"/>
    <w:multiLevelType w:val="hybridMultilevel"/>
    <w:tmpl w:val="1194E27A"/>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081520"/>
    <w:multiLevelType w:val="hybridMultilevel"/>
    <w:tmpl w:val="1F8C80FE"/>
    <w:name w:val="WW8Num213"/>
    <w:lvl w:ilvl="0" w:tplc="04150005">
      <w:start w:val="1"/>
      <w:numFmt w:val="bullet"/>
      <w:lvlText w:val=""/>
      <w:lvlJc w:val="left"/>
      <w:pPr>
        <w:ind w:left="578" w:hanging="360"/>
      </w:pPr>
      <w:rPr>
        <w:rFonts w:ascii="Wingdings" w:hAnsi="Wingdings"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17"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3E452BB2"/>
    <w:multiLevelType w:val="multilevel"/>
    <w:tmpl w:val="E9B668E8"/>
    <w:lvl w:ilvl="0">
      <w:start w:val="1"/>
      <w:numFmt w:val="lowerLetter"/>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41686DC5"/>
    <w:multiLevelType w:val="multilevel"/>
    <w:tmpl w:val="7206D808"/>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b w:val="0"/>
        <w:bC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33F1514"/>
    <w:multiLevelType w:val="hybridMultilevel"/>
    <w:tmpl w:val="340E7E7C"/>
    <w:lvl w:ilvl="0" w:tplc="C284E17E">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976B50"/>
    <w:multiLevelType w:val="hybridMultilevel"/>
    <w:tmpl w:val="04522E74"/>
    <w:lvl w:ilvl="0" w:tplc="9D10FFE2">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1572D57"/>
    <w:multiLevelType w:val="hybridMultilevel"/>
    <w:tmpl w:val="340E7E7C"/>
    <w:lvl w:ilvl="0" w:tplc="FFFFFFFF">
      <w:start w:val="1"/>
      <w:numFmt w:val="decimal"/>
      <w:lvlText w:val="%1."/>
      <w:lvlJc w:val="left"/>
      <w:pPr>
        <w:ind w:left="567" w:hanging="45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8550271"/>
    <w:multiLevelType w:val="multilevel"/>
    <w:tmpl w:val="1F569082"/>
    <w:lvl w:ilvl="0">
      <w:start w:val="14"/>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8"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410044"/>
    <w:multiLevelType w:val="hybridMultilevel"/>
    <w:tmpl w:val="C86434E8"/>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2" w15:restartNumberingAfterBreak="0">
    <w:nsid w:val="6B2F436E"/>
    <w:multiLevelType w:val="hybridMultilevel"/>
    <w:tmpl w:val="49A819C2"/>
    <w:lvl w:ilvl="0" w:tplc="E9F60EDA">
      <w:start w:val="4"/>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042167"/>
    <w:multiLevelType w:val="hybridMultilevel"/>
    <w:tmpl w:val="6E424814"/>
    <w:lvl w:ilvl="0" w:tplc="3A54150C">
      <w:start w:val="2"/>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91C6D92"/>
    <w:multiLevelType w:val="hybridMultilevel"/>
    <w:tmpl w:val="1BB0AA12"/>
    <w:lvl w:ilvl="0" w:tplc="4F667EDC">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696E92"/>
    <w:multiLevelType w:val="hybridMultilevel"/>
    <w:tmpl w:val="8B54765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num w:numId="1" w16cid:durableId="1546285618">
    <w:abstractNumId w:val="21"/>
  </w:num>
  <w:num w:numId="2" w16cid:durableId="2070879014">
    <w:abstractNumId w:val="22"/>
  </w:num>
  <w:num w:numId="3" w16cid:durableId="825512253">
    <w:abstractNumId w:val="26"/>
  </w:num>
  <w:num w:numId="4" w16cid:durableId="839544622">
    <w:abstractNumId w:val="8"/>
  </w:num>
  <w:num w:numId="5" w16cid:durableId="834883406">
    <w:abstractNumId w:val="15"/>
  </w:num>
  <w:num w:numId="6" w16cid:durableId="1341083775">
    <w:abstractNumId w:val="31"/>
  </w:num>
  <w:num w:numId="7" w16cid:durableId="380373200">
    <w:abstractNumId w:val="38"/>
  </w:num>
  <w:num w:numId="8" w16cid:durableId="1628311886">
    <w:abstractNumId w:val="5"/>
  </w:num>
  <w:num w:numId="9" w16cid:durableId="579024595">
    <w:abstractNumId w:val="12"/>
  </w:num>
  <w:num w:numId="10" w16cid:durableId="651180589">
    <w:abstractNumId w:val="13"/>
  </w:num>
  <w:num w:numId="11" w16cid:durableId="1248343717">
    <w:abstractNumId w:val="11"/>
  </w:num>
  <w:num w:numId="12" w16cid:durableId="21131642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1041520">
    <w:abstractNumId w:val="20"/>
  </w:num>
  <w:num w:numId="14" w16cid:durableId="980693001">
    <w:abstractNumId w:val="2"/>
  </w:num>
  <w:num w:numId="15" w16cid:durableId="900091937">
    <w:abstractNumId w:val="25"/>
  </w:num>
  <w:num w:numId="16" w16cid:durableId="2075663397">
    <w:abstractNumId w:val="1"/>
  </w:num>
  <w:num w:numId="17" w16cid:durableId="129200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1313374">
    <w:abstractNumId w:val="4"/>
  </w:num>
  <w:num w:numId="19" w16cid:durableId="605624063">
    <w:abstractNumId w:val="33"/>
  </w:num>
  <w:num w:numId="20" w16cid:durableId="1585608723">
    <w:abstractNumId w:val="23"/>
  </w:num>
  <w:num w:numId="21" w16cid:durableId="544172290">
    <w:abstractNumId w:val="24"/>
  </w:num>
  <w:num w:numId="22" w16cid:durableId="515734739">
    <w:abstractNumId w:val="18"/>
  </w:num>
  <w:num w:numId="23" w16cid:durableId="2119718796">
    <w:abstractNumId w:val="17"/>
  </w:num>
  <w:num w:numId="24" w16cid:durableId="1790934098">
    <w:abstractNumId w:val="6"/>
  </w:num>
  <w:num w:numId="25" w16cid:durableId="927615536">
    <w:abstractNumId w:val="29"/>
  </w:num>
  <w:num w:numId="26" w16cid:durableId="1817915435">
    <w:abstractNumId w:val="9"/>
  </w:num>
  <w:num w:numId="27" w16cid:durableId="593513720">
    <w:abstractNumId w:val="7"/>
  </w:num>
  <w:num w:numId="28" w16cid:durableId="7831579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4310224">
    <w:abstractNumId w:val="14"/>
  </w:num>
  <w:num w:numId="30" w16cid:durableId="1811899563">
    <w:abstractNumId w:val="16"/>
  </w:num>
  <w:num w:numId="31" w16cid:durableId="745033722">
    <w:abstractNumId w:val="37"/>
  </w:num>
  <w:num w:numId="32" w16cid:durableId="209270469">
    <w:abstractNumId w:val="32"/>
  </w:num>
  <w:num w:numId="33" w16cid:durableId="963969078">
    <w:abstractNumId w:val="3"/>
  </w:num>
  <w:num w:numId="34" w16cid:durableId="1316685949">
    <w:abstractNumId w:val="30"/>
  </w:num>
  <w:num w:numId="35" w16cid:durableId="244151608">
    <w:abstractNumId w:val="27"/>
  </w:num>
  <w:num w:numId="36" w16cid:durableId="1110003561">
    <w:abstractNumId w:val="19"/>
  </w:num>
  <w:num w:numId="37" w16cid:durableId="1402558856">
    <w:abstractNumId w:val="35"/>
  </w:num>
  <w:num w:numId="38" w16cid:durableId="1661424395">
    <w:abstractNumId w:val="10"/>
  </w:num>
  <w:num w:numId="39" w16cid:durableId="1072237593">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A3"/>
    <w:rsid w:val="000147AE"/>
    <w:rsid w:val="0002256C"/>
    <w:rsid w:val="00024B75"/>
    <w:rsid w:val="00046355"/>
    <w:rsid w:val="0009211D"/>
    <w:rsid w:val="000D2AB7"/>
    <w:rsid w:val="000F2259"/>
    <w:rsid w:val="000F4C55"/>
    <w:rsid w:val="00106D87"/>
    <w:rsid w:val="0011549D"/>
    <w:rsid w:val="001676FC"/>
    <w:rsid w:val="001973E8"/>
    <w:rsid w:val="001A535D"/>
    <w:rsid w:val="001D5918"/>
    <w:rsid w:val="001D65F1"/>
    <w:rsid w:val="0021717C"/>
    <w:rsid w:val="00231407"/>
    <w:rsid w:val="00235B3E"/>
    <w:rsid w:val="00262087"/>
    <w:rsid w:val="002836E7"/>
    <w:rsid w:val="002959F9"/>
    <w:rsid w:val="0029604B"/>
    <w:rsid w:val="002E5857"/>
    <w:rsid w:val="003259E0"/>
    <w:rsid w:val="00362BC3"/>
    <w:rsid w:val="003E37E6"/>
    <w:rsid w:val="00402F09"/>
    <w:rsid w:val="00436276"/>
    <w:rsid w:val="005328B0"/>
    <w:rsid w:val="00542CF1"/>
    <w:rsid w:val="00595EB9"/>
    <w:rsid w:val="005A3B53"/>
    <w:rsid w:val="005D69B3"/>
    <w:rsid w:val="005E150B"/>
    <w:rsid w:val="005E2CE3"/>
    <w:rsid w:val="00625E59"/>
    <w:rsid w:val="00660B8F"/>
    <w:rsid w:val="00697AE4"/>
    <w:rsid w:val="006A590D"/>
    <w:rsid w:val="006A69DA"/>
    <w:rsid w:val="00706978"/>
    <w:rsid w:val="00750C67"/>
    <w:rsid w:val="007836FF"/>
    <w:rsid w:val="007C0B9F"/>
    <w:rsid w:val="008250D9"/>
    <w:rsid w:val="00826FA3"/>
    <w:rsid w:val="00847F80"/>
    <w:rsid w:val="00895AA3"/>
    <w:rsid w:val="008E2BC3"/>
    <w:rsid w:val="009118E6"/>
    <w:rsid w:val="009E7336"/>
    <w:rsid w:val="00A13881"/>
    <w:rsid w:val="00A33416"/>
    <w:rsid w:val="00A70DE7"/>
    <w:rsid w:val="00AB3758"/>
    <w:rsid w:val="00AE75A4"/>
    <w:rsid w:val="00B315E6"/>
    <w:rsid w:val="00B45B4D"/>
    <w:rsid w:val="00BB0453"/>
    <w:rsid w:val="00C452F3"/>
    <w:rsid w:val="00C562A0"/>
    <w:rsid w:val="00C9344C"/>
    <w:rsid w:val="00CA2030"/>
    <w:rsid w:val="00CC73EB"/>
    <w:rsid w:val="00CD095C"/>
    <w:rsid w:val="00CD5285"/>
    <w:rsid w:val="00CD5DA7"/>
    <w:rsid w:val="00CE4AF0"/>
    <w:rsid w:val="00CE4E17"/>
    <w:rsid w:val="00D0391C"/>
    <w:rsid w:val="00D401FB"/>
    <w:rsid w:val="00D45453"/>
    <w:rsid w:val="00D80D53"/>
    <w:rsid w:val="00D918A9"/>
    <w:rsid w:val="00DB325E"/>
    <w:rsid w:val="00DB3B4E"/>
    <w:rsid w:val="00E12076"/>
    <w:rsid w:val="00E37AFA"/>
    <w:rsid w:val="00E53BA4"/>
    <w:rsid w:val="00E94199"/>
    <w:rsid w:val="00F04B56"/>
    <w:rsid w:val="00F92A9B"/>
    <w:rsid w:val="00FC66DF"/>
    <w:rsid w:val="00FE151F"/>
    <w:rsid w:val="00FE2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3397"/>
  <w15:chartTrackingRefBased/>
  <w15:docId w15:val="{6461E95F-DDC6-4728-9BFE-9F15DAEB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AA3"/>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895AA3"/>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895AA3"/>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325E"/>
    <w:rPr>
      <w:color w:val="0563C1" w:themeColor="hyperlink"/>
      <w:u w:val="single"/>
    </w:rPr>
  </w:style>
  <w:style w:type="character" w:styleId="Nierozpoznanawzmianka">
    <w:name w:val="Unresolved Mention"/>
    <w:basedOn w:val="Domylnaczcionkaakapitu"/>
    <w:uiPriority w:val="99"/>
    <w:semiHidden/>
    <w:unhideWhenUsed/>
    <w:rsid w:val="00DB325E"/>
    <w:rPr>
      <w:color w:val="605E5C"/>
      <w:shd w:val="clear" w:color="auto" w:fill="E1DFDD"/>
    </w:rPr>
  </w:style>
  <w:style w:type="paragraph" w:styleId="Tekstpodstawowywcity">
    <w:name w:val="Body Text Indent"/>
    <w:basedOn w:val="Normalny"/>
    <w:link w:val="TekstpodstawowywcityZnak"/>
    <w:rsid w:val="0011549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11549D"/>
    <w:rPr>
      <w:rFonts w:ascii="Times New Roman" w:eastAsia="Times New Roman" w:hAnsi="Times New Roman" w:cs="Times New Roman"/>
      <w:kern w:val="0"/>
      <w:sz w:val="24"/>
      <w:szCs w:val="24"/>
      <w:lang w:eastAsia="ar-SA"/>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CC73EB"/>
    <w:rPr>
      <w:vertAlign w:val="superscript"/>
    </w:rPr>
  </w:style>
  <w:style w:type="paragraph" w:styleId="Tekstblokowy">
    <w:name w:val="Block Text"/>
    <w:basedOn w:val="Normalny"/>
    <w:uiPriority w:val="99"/>
    <w:rsid w:val="00CC73E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402F09"/>
    <w:rPr>
      <w:rFonts w:cs="Times New Roman"/>
      <w:sz w:val="16"/>
      <w:szCs w:val="16"/>
    </w:rPr>
  </w:style>
  <w:style w:type="paragraph" w:styleId="Nagwek">
    <w:name w:val="header"/>
    <w:basedOn w:val="Normalny"/>
    <w:link w:val="NagwekZnak"/>
    <w:uiPriority w:val="99"/>
    <w:unhideWhenUsed/>
    <w:rsid w:val="00625E59"/>
    <w:pPr>
      <w:tabs>
        <w:tab w:val="center" w:pos="4536"/>
        <w:tab w:val="right" w:pos="9072"/>
      </w:tabs>
    </w:pPr>
  </w:style>
  <w:style w:type="character" w:customStyle="1" w:styleId="NagwekZnak">
    <w:name w:val="Nagłówek Znak"/>
    <w:basedOn w:val="Domylnaczcionkaakapitu"/>
    <w:link w:val="Nagwek"/>
    <w:uiPriority w:val="99"/>
    <w:rsid w:val="00625E5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625E59"/>
    <w:pPr>
      <w:tabs>
        <w:tab w:val="center" w:pos="4536"/>
        <w:tab w:val="right" w:pos="9072"/>
      </w:tabs>
    </w:pPr>
  </w:style>
  <w:style w:type="character" w:customStyle="1" w:styleId="StopkaZnak">
    <w:name w:val="Stopka Znak"/>
    <w:basedOn w:val="Domylnaczcionkaakapitu"/>
    <w:link w:val="Stopka"/>
    <w:uiPriority w:val="99"/>
    <w:rsid w:val="00625E59"/>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5328B0"/>
    <w:pPr>
      <w:spacing w:after="0" w:line="240" w:lineRule="auto"/>
    </w:pPr>
    <w:rPr>
      <w:rFonts w:ascii="Times New Roman" w:eastAsia="Times New Roman" w:hAnsi="Times New Roman" w:cs="Times New Roman"/>
      <w:kern w:val="0"/>
      <w:sz w:val="24"/>
      <w:szCs w:val="24"/>
      <w:lang w:eastAsia="pl-PL"/>
      <w14:ligatures w14:val="none"/>
    </w:rPr>
  </w:style>
  <w:style w:type="table" w:customStyle="1" w:styleId="Tabela-Siatka1">
    <w:name w:val="Tabela - Siatka1"/>
    <w:basedOn w:val="Standardowy"/>
    <w:next w:val="Tabela-Siatka"/>
    <w:uiPriority w:val="59"/>
    <w:rsid w:val="00D0391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D03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606837">
      <w:bodyDiv w:val="1"/>
      <w:marLeft w:val="0"/>
      <w:marRight w:val="0"/>
      <w:marTop w:val="0"/>
      <w:marBottom w:val="0"/>
      <w:divBdr>
        <w:top w:val="none" w:sz="0" w:space="0" w:color="auto"/>
        <w:left w:val="none" w:sz="0" w:space="0" w:color="auto"/>
        <w:bottom w:val="none" w:sz="0" w:space="0" w:color="auto"/>
        <w:right w:val="none" w:sz="0" w:space="0" w:color="auto"/>
      </w:divBdr>
    </w:div>
    <w:div w:id="102513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plk@plk-sa.pl" TargetMode="External"/><Relationship Id="rId4" Type="http://schemas.openxmlformats.org/officeDocument/2006/relationships/settings" Target="settings.xml"/><Relationship Id="rId9" Type="http://schemas.openxmlformats.org/officeDocument/2006/relationships/hyperlink" Target="https://www.plk-sa.pl/klienci-i-kontrahenci/bezpieczenstwo-informacji-spolk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5BD4A-2DB1-4D22-9D6A-689C910E9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20</Pages>
  <Words>6902</Words>
  <Characters>41415</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Ryngwelska Anna</cp:lastModifiedBy>
  <cp:revision>6</cp:revision>
  <cp:lastPrinted>2025-12-12T12:16:00Z</cp:lastPrinted>
  <dcterms:created xsi:type="dcterms:W3CDTF">2025-12-08T13:07:00Z</dcterms:created>
  <dcterms:modified xsi:type="dcterms:W3CDTF">2025-12-16T10:39:00Z</dcterms:modified>
</cp:coreProperties>
</file>